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61A7" w14:textId="49496749" w:rsidR="004E2E5C" w:rsidRDefault="004D21D1">
      <w:pPr>
        <w:ind w:left="-5"/>
      </w:pPr>
      <w:bookmarkStart w:id="0" w:name="_GoBack"/>
      <w:bookmarkEnd w:id="0"/>
      <w:r>
        <w:t>Kurz Lékařská bakteriologie - novinky, 3LFUK, listopad 201</w:t>
      </w:r>
      <w:r w:rsidR="000D1D49">
        <w:t>8</w:t>
      </w:r>
      <w:r>
        <w:t xml:space="preserve">   </w:t>
      </w:r>
    </w:p>
    <w:p w14:paraId="17394B11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0C018759" w14:textId="5CFB1F97" w:rsidR="004E2E5C" w:rsidRDefault="004E2E5C">
      <w:pPr>
        <w:spacing w:after="0" w:line="259" w:lineRule="auto"/>
        <w:ind w:left="0" w:firstLine="0"/>
      </w:pPr>
    </w:p>
    <w:p w14:paraId="31B20F57" w14:textId="6C24737E" w:rsidR="004E2E5C" w:rsidRDefault="000D1D49">
      <w:pPr>
        <w:ind w:left="-5"/>
      </w:pPr>
      <w:r>
        <w:t>Úterý</w:t>
      </w:r>
      <w:r w:rsidR="004D21D1">
        <w:t xml:space="preserve"> </w:t>
      </w:r>
      <w:r>
        <w:t>20</w:t>
      </w:r>
      <w:r w:rsidR="004D21D1">
        <w:t>.11.201</w:t>
      </w:r>
      <w:r>
        <w:t>8</w:t>
      </w:r>
      <w:r w:rsidR="004D21D1">
        <w:t xml:space="preserve"> </w:t>
      </w:r>
    </w:p>
    <w:p w14:paraId="17034451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73608461" w14:textId="77777777" w:rsidR="004E2E5C" w:rsidRDefault="004D21D1">
      <w:pPr>
        <w:ind w:left="-5"/>
      </w:pPr>
      <w:r>
        <w:t xml:space="preserve">8.30 Zahájení kurzu </w:t>
      </w:r>
    </w:p>
    <w:p w14:paraId="58C37CD7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5DD2B054" w14:textId="77777777" w:rsidR="00EE79B5" w:rsidRDefault="004D21D1" w:rsidP="00EE79B5">
      <w:pPr>
        <w:spacing w:after="51"/>
        <w:ind w:left="-5"/>
      </w:pPr>
      <w:r>
        <w:t>8.45-</w:t>
      </w:r>
      <w:r w:rsidR="00D93C6B">
        <w:t>1</w:t>
      </w:r>
      <w:r w:rsidR="00F64978">
        <w:t>1</w:t>
      </w:r>
      <w:r>
        <w:t>.</w:t>
      </w:r>
      <w:r w:rsidR="00F64978">
        <w:t>00</w:t>
      </w:r>
      <w:r>
        <w:t xml:space="preserve">  </w:t>
      </w:r>
      <w:r w:rsidR="00EE79B5">
        <w:t xml:space="preserve">Doc. MUDr Marek Bednář, CSc.  </w:t>
      </w:r>
    </w:p>
    <w:p w14:paraId="57399E7B" w14:textId="4B0620B5" w:rsidR="0094355B" w:rsidRDefault="0094355B" w:rsidP="0094355B">
      <w:pPr>
        <w:ind w:left="-5"/>
      </w:pPr>
    </w:p>
    <w:p w14:paraId="01E03E8E" w14:textId="17D17BB3" w:rsidR="0094355B" w:rsidRDefault="004377FB" w:rsidP="00C50E46">
      <w:pPr>
        <w:pStyle w:val="Odstavecseseznamem"/>
        <w:numPr>
          <w:ilvl w:val="0"/>
          <w:numId w:val="9"/>
        </w:numPr>
      </w:pPr>
      <w:r>
        <w:t xml:space="preserve">Úvodní </w:t>
      </w:r>
      <w:r w:rsidR="06AC8E1C">
        <w:t xml:space="preserve">vědomostní test. </w:t>
      </w:r>
      <w:r w:rsidR="00AD0E76">
        <w:t>Anonymní</w:t>
      </w:r>
      <w:r w:rsidR="00567FBD">
        <w:t xml:space="preserve"> písemný</w:t>
      </w:r>
      <w:r w:rsidR="00AD0E76">
        <w:t xml:space="preserve"> test</w:t>
      </w:r>
      <w:r w:rsidR="06AC8E1C">
        <w:t xml:space="preserve"> k orientaci přednášejících. </w:t>
      </w:r>
    </w:p>
    <w:p w14:paraId="69C6AF71" w14:textId="5881AD3F" w:rsidR="004E2E5C" w:rsidRDefault="004D21D1" w:rsidP="0094355B">
      <w:pPr>
        <w:ind w:left="-5"/>
      </w:pPr>
      <w:r>
        <w:tab/>
        <w:t xml:space="preserve"> </w:t>
      </w:r>
    </w:p>
    <w:p w14:paraId="06457F09" w14:textId="77777777" w:rsidR="004E2E5C" w:rsidRDefault="004D21D1">
      <w:pPr>
        <w:ind w:left="-5"/>
      </w:pPr>
      <w:r>
        <w:t xml:space="preserve">12.30-14.45  </w:t>
      </w:r>
    </w:p>
    <w:p w14:paraId="33272ED9" w14:textId="77777777" w:rsidR="004E2E5C" w:rsidRDefault="004D21D1">
      <w:pPr>
        <w:spacing w:after="49"/>
        <w:ind w:left="-5"/>
      </w:pPr>
      <w:r>
        <w:t xml:space="preserve">Doc. MUDr Pavel Čermák, CSc.  </w:t>
      </w:r>
    </w:p>
    <w:p w14:paraId="013D059D" w14:textId="77777777" w:rsidR="004E2E5C" w:rsidRDefault="06AC8E1C" w:rsidP="005D08DC">
      <w:pPr>
        <w:pStyle w:val="Odstavecseseznamem"/>
        <w:numPr>
          <w:ilvl w:val="0"/>
          <w:numId w:val="7"/>
        </w:numPr>
      </w:pPr>
      <w:r>
        <w:t xml:space="preserve">Bakteriální infekce krevního řečiště.  </w:t>
      </w:r>
    </w:p>
    <w:p w14:paraId="1D0D1627" w14:textId="77777777" w:rsidR="004E2E5C" w:rsidRDefault="06AC8E1C" w:rsidP="005D08DC">
      <w:pPr>
        <w:pStyle w:val="Odstavecseseznamem"/>
        <w:numPr>
          <w:ilvl w:val="0"/>
          <w:numId w:val="7"/>
        </w:numPr>
      </w:pPr>
      <w:r>
        <w:t xml:space="preserve">Iatrogenní infekce v důsledku podávání antibiotik.  </w:t>
      </w:r>
    </w:p>
    <w:p w14:paraId="1A179FE7" w14:textId="77777777" w:rsidR="004E2E5C" w:rsidRDefault="06AC8E1C" w:rsidP="005D08DC">
      <w:pPr>
        <w:pStyle w:val="Odstavecseseznamem"/>
        <w:numPr>
          <w:ilvl w:val="0"/>
          <w:numId w:val="7"/>
        </w:numPr>
      </w:pPr>
      <w:r>
        <w:t xml:space="preserve">Iatrogenní infekce v důsledku zavedení cizího tělesa.  </w:t>
      </w:r>
    </w:p>
    <w:p w14:paraId="175E15B5" w14:textId="16FC8D54" w:rsidR="004E2E5C" w:rsidRDefault="004E2E5C" w:rsidP="00961EDF">
      <w:pPr>
        <w:spacing w:after="0" w:line="259" w:lineRule="auto"/>
        <w:ind w:left="0" w:firstLine="750"/>
      </w:pPr>
    </w:p>
    <w:p w14:paraId="0F73861A" w14:textId="77777777" w:rsidR="004E2E5C" w:rsidRDefault="004D21D1">
      <w:pPr>
        <w:ind w:left="-5"/>
      </w:pPr>
      <w:r>
        <w:t xml:space="preserve">15.00-16.30 </w:t>
      </w:r>
    </w:p>
    <w:p w14:paraId="5DEC5E42" w14:textId="77777777" w:rsidR="004E2E5C" w:rsidRDefault="004D21D1">
      <w:pPr>
        <w:spacing w:after="52"/>
        <w:ind w:left="-5"/>
      </w:pPr>
      <w:r>
        <w:t xml:space="preserve">MUDr Ilona Zemanová </w:t>
      </w:r>
    </w:p>
    <w:p w14:paraId="4FE9051F" w14:textId="3FB5BF20" w:rsidR="004E2E5C" w:rsidRDefault="06AC8E1C" w:rsidP="005D08DC">
      <w:pPr>
        <w:pStyle w:val="Odstavecseseznamem"/>
        <w:numPr>
          <w:ilvl w:val="0"/>
          <w:numId w:val="6"/>
        </w:numPr>
      </w:pPr>
      <w:r>
        <w:t xml:space="preserve">Novinky v diagnostice mykobakteriálních infekcí </w:t>
      </w:r>
      <w:r w:rsidR="005036B7">
        <w:t>.</w:t>
      </w:r>
    </w:p>
    <w:p w14:paraId="39765113" w14:textId="4B002952" w:rsidR="004E2E5C" w:rsidRDefault="004E2E5C" w:rsidP="005D08DC">
      <w:pPr>
        <w:spacing w:after="0" w:line="259" w:lineRule="auto"/>
        <w:ind w:left="0" w:firstLine="90"/>
      </w:pPr>
    </w:p>
    <w:p w14:paraId="0B112571" w14:textId="77777777" w:rsidR="004E2E5C" w:rsidRDefault="004D21D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BD603DE" w14:textId="0A72CE0F" w:rsidR="004E2E5C" w:rsidRDefault="0098607A">
      <w:pPr>
        <w:ind w:left="-5"/>
      </w:pPr>
      <w:r>
        <w:t>Středa</w:t>
      </w:r>
      <w:r w:rsidR="004D21D1">
        <w:t xml:space="preserve"> </w:t>
      </w:r>
      <w:r w:rsidR="00131994">
        <w:t>21</w:t>
      </w:r>
      <w:r w:rsidR="004D21D1">
        <w:t>.11.201</w:t>
      </w:r>
      <w:r w:rsidR="00131994">
        <w:t>8</w:t>
      </w:r>
      <w:r w:rsidR="004D21D1">
        <w:t xml:space="preserve">  </w:t>
      </w:r>
    </w:p>
    <w:p w14:paraId="4C5F2EBE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7A9119B8" w14:textId="77777777" w:rsidR="004E2E5C" w:rsidRDefault="004D21D1">
      <w:pPr>
        <w:ind w:left="-5"/>
      </w:pPr>
      <w:r>
        <w:t xml:space="preserve">8.30-10.00  </w:t>
      </w:r>
    </w:p>
    <w:p w14:paraId="1E0B0F0A" w14:textId="77777777" w:rsidR="00CE2864" w:rsidRDefault="00CE2864" w:rsidP="00CE2864">
      <w:pPr>
        <w:spacing w:after="52"/>
        <w:ind w:left="-5"/>
      </w:pPr>
      <w:r>
        <w:t xml:space="preserve">MUDr Václava Ryantová  </w:t>
      </w:r>
    </w:p>
    <w:p w14:paraId="294CB013" w14:textId="77777777" w:rsidR="00CE2864" w:rsidRDefault="06AC8E1C" w:rsidP="005D08DC">
      <w:pPr>
        <w:numPr>
          <w:ilvl w:val="0"/>
          <w:numId w:val="5"/>
        </w:numPr>
        <w:ind w:hanging="360"/>
      </w:pPr>
      <w:r>
        <w:t xml:space="preserve">Organizace prevence a kontroly infekcí spojených se zdravotní péčí ve zdravotnických zařízeních.  </w:t>
      </w:r>
    </w:p>
    <w:p w14:paraId="7E0BA0A4" w14:textId="77777777" w:rsidR="00CE2864" w:rsidRDefault="06AC8E1C" w:rsidP="005D08DC">
      <w:pPr>
        <w:numPr>
          <w:ilvl w:val="0"/>
          <w:numId w:val="5"/>
        </w:numPr>
        <w:spacing w:after="56"/>
        <w:ind w:hanging="360"/>
      </w:pPr>
      <w:r>
        <w:t xml:space="preserve">Surveillance infekcí spojených se zdravotní péčí – cíle, priority, metody, analýza, hodnocení, interpretace a využití výstupů.  </w:t>
      </w:r>
    </w:p>
    <w:p w14:paraId="1F1EA852" w14:textId="77777777" w:rsidR="00CE2864" w:rsidRDefault="06AC8E1C" w:rsidP="005D08DC">
      <w:pPr>
        <w:numPr>
          <w:ilvl w:val="0"/>
          <w:numId w:val="5"/>
        </w:numPr>
        <w:spacing w:after="54"/>
        <w:ind w:hanging="360"/>
      </w:pPr>
      <w:r>
        <w:t xml:space="preserve">Obecné zásady, postupy a opatření v prevenci a kontrole infekcí spojených se zdravotní péčí – bariérová ošetřovací technika, izolační opatření, hygiena rukou.  </w:t>
      </w:r>
    </w:p>
    <w:p w14:paraId="762C0543" w14:textId="77777777" w:rsidR="00CE2864" w:rsidRDefault="06AC8E1C" w:rsidP="005D08DC">
      <w:pPr>
        <w:numPr>
          <w:ilvl w:val="0"/>
          <w:numId w:val="5"/>
        </w:numPr>
        <w:ind w:hanging="360"/>
      </w:pPr>
      <w:r>
        <w:t xml:space="preserve">Prevence a kontrola legionelózy.  </w:t>
      </w:r>
    </w:p>
    <w:p w14:paraId="1A2B6D6A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0F112A31" w14:textId="42C2CB35" w:rsidR="004E2E5C" w:rsidRDefault="004D21D1">
      <w:pPr>
        <w:ind w:left="-5"/>
      </w:pPr>
      <w:r>
        <w:t>10.15-11.</w:t>
      </w:r>
      <w:r w:rsidR="00815070">
        <w:t>30</w:t>
      </w:r>
    </w:p>
    <w:p w14:paraId="208C537F" w14:textId="77777777" w:rsidR="004E2E5C" w:rsidRDefault="004D21D1">
      <w:pPr>
        <w:spacing w:after="52"/>
        <w:ind w:left="-5"/>
      </w:pPr>
      <w:r>
        <w:t xml:space="preserve">Prim. MUDr Filip Prusík  </w:t>
      </w:r>
    </w:p>
    <w:p w14:paraId="426C03BB" w14:textId="77777777" w:rsidR="004E2E5C" w:rsidRDefault="06AC8E1C">
      <w:pPr>
        <w:numPr>
          <w:ilvl w:val="0"/>
          <w:numId w:val="1"/>
        </w:numPr>
        <w:ind w:hanging="360"/>
      </w:pPr>
      <w:r>
        <w:t xml:space="preserve">Novinky v oblasti stafylokokových toxinů a jejich průkazu.  </w:t>
      </w:r>
    </w:p>
    <w:p w14:paraId="44D7F98C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2C8D36D1" w14:textId="77777777" w:rsidR="004E2E5C" w:rsidRDefault="004D21D1">
      <w:pPr>
        <w:ind w:left="-5"/>
      </w:pPr>
      <w:r>
        <w:t xml:space="preserve">12.30-13.15  </w:t>
      </w:r>
    </w:p>
    <w:p w14:paraId="407CCA4A" w14:textId="77777777" w:rsidR="004E2E5C" w:rsidRDefault="004D21D1">
      <w:pPr>
        <w:spacing w:after="51"/>
        <w:ind w:left="-5"/>
      </w:pPr>
      <w:r>
        <w:t xml:space="preserve">Doc. MUDr Marek Bednář, CSc.  </w:t>
      </w:r>
    </w:p>
    <w:p w14:paraId="0E6954F9" w14:textId="58FF9DCA" w:rsidR="004E2E5C" w:rsidRDefault="00AA5F91">
      <w:pPr>
        <w:numPr>
          <w:ilvl w:val="0"/>
          <w:numId w:val="1"/>
        </w:numPr>
        <w:ind w:hanging="360"/>
      </w:pPr>
      <w:r>
        <w:t>P</w:t>
      </w:r>
      <w:r w:rsidR="06AC8E1C">
        <w:t>olymorfizmu</w:t>
      </w:r>
      <w:r>
        <w:t>s</w:t>
      </w:r>
      <w:r w:rsidR="06AC8E1C">
        <w:t xml:space="preserve"> MHC</w:t>
      </w:r>
      <w:r w:rsidR="00232ECB">
        <w:t xml:space="preserve"> </w:t>
      </w:r>
      <w:r w:rsidR="00F37903">
        <w:t xml:space="preserve">II </w:t>
      </w:r>
      <w:r w:rsidR="00232ECB">
        <w:t>glykoproteinů</w:t>
      </w:r>
      <w:r w:rsidR="06AC8E1C">
        <w:t xml:space="preserve"> </w:t>
      </w:r>
      <w:r>
        <w:t>a</w:t>
      </w:r>
      <w:r w:rsidR="00285B4E">
        <w:t xml:space="preserve"> antiinfekční imunit</w:t>
      </w:r>
      <w:r>
        <w:t>a</w:t>
      </w:r>
      <w:r w:rsidR="00045EE9">
        <w:t>.</w:t>
      </w:r>
    </w:p>
    <w:p w14:paraId="79ED90FF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29E07DD9" w14:textId="77777777" w:rsidR="004E2E5C" w:rsidRDefault="004D21D1">
      <w:pPr>
        <w:ind w:left="-5"/>
      </w:pPr>
      <w:r>
        <w:t xml:space="preserve">13.30-16.00  </w:t>
      </w:r>
    </w:p>
    <w:p w14:paraId="2448C760" w14:textId="77777777" w:rsidR="004E2E5C" w:rsidRDefault="004D21D1">
      <w:pPr>
        <w:spacing w:after="51"/>
        <w:ind w:left="-5"/>
      </w:pPr>
      <w:r>
        <w:t xml:space="preserve">Prof. MUDr Jiří Beneš, CSc.  </w:t>
      </w:r>
    </w:p>
    <w:p w14:paraId="171563AD" w14:textId="77777777" w:rsidR="004E2E5C" w:rsidRDefault="06AC8E1C">
      <w:pPr>
        <w:numPr>
          <w:ilvl w:val="0"/>
          <w:numId w:val="1"/>
        </w:numPr>
        <w:ind w:hanging="360"/>
      </w:pPr>
      <w:r>
        <w:t xml:space="preserve">Antibiotika v léčbě infekčních nemocí.  </w:t>
      </w:r>
    </w:p>
    <w:p w14:paraId="2A9DA75C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706552FC" w14:textId="77777777" w:rsidR="00E402A9" w:rsidRDefault="004D21D1" w:rsidP="00E402A9">
      <w:pPr>
        <w:spacing w:after="0" w:line="259" w:lineRule="auto"/>
        <w:ind w:left="0" w:firstLine="0"/>
      </w:pPr>
      <w:r>
        <w:t xml:space="preserve"> </w:t>
      </w:r>
    </w:p>
    <w:p w14:paraId="591228A4" w14:textId="415837E6" w:rsidR="004E2E5C" w:rsidRDefault="0098607A" w:rsidP="00E402A9">
      <w:pPr>
        <w:spacing w:after="0" w:line="259" w:lineRule="auto"/>
        <w:ind w:left="0" w:firstLine="0"/>
      </w:pPr>
      <w:r>
        <w:t>Čtvrtek</w:t>
      </w:r>
      <w:r w:rsidR="004D21D1">
        <w:t xml:space="preserve"> </w:t>
      </w:r>
      <w:r>
        <w:t>22</w:t>
      </w:r>
      <w:r w:rsidR="004D21D1">
        <w:t xml:space="preserve">.11.2016  </w:t>
      </w:r>
    </w:p>
    <w:p w14:paraId="28AE13B1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3936274C" w14:textId="77777777" w:rsidR="004E2E5C" w:rsidRDefault="004D21D1">
      <w:pPr>
        <w:ind w:left="-5"/>
      </w:pPr>
      <w:r>
        <w:t xml:space="preserve">8:00-9:30  </w:t>
      </w:r>
    </w:p>
    <w:p w14:paraId="6D8E58B6" w14:textId="3949BE1A" w:rsidR="004E2E5C" w:rsidRDefault="06AC8E1C">
      <w:pPr>
        <w:spacing w:after="52"/>
        <w:ind w:left="-5"/>
      </w:pPr>
      <w:r>
        <w:t>MUDr. Hana Zákoucká</w:t>
      </w:r>
    </w:p>
    <w:p w14:paraId="3AE7DE9B" w14:textId="31788250" w:rsidR="06AC8E1C" w:rsidRDefault="06AC8E1C" w:rsidP="06AC8E1C">
      <w:pPr>
        <w:numPr>
          <w:ilvl w:val="0"/>
          <w:numId w:val="1"/>
        </w:numPr>
        <w:ind w:hanging="360"/>
        <w:rPr>
          <w:color w:val="000000" w:themeColor="text1"/>
          <w:szCs w:val="20"/>
        </w:rPr>
      </w:pPr>
      <w:r>
        <w:t xml:space="preserve">Novinky </w:t>
      </w:r>
      <w:r w:rsidR="00C50E46">
        <w:t>u</w:t>
      </w:r>
      <w:r>
        <w:t xml:space="preserve"> bakteriálních sexuálně přenosných infekcí. </w:t>
      </w:r>
    </w:p>
    <w:p w14:paraId="34CB9921" w14:textId="77777777" w:rsidR="004E2E5C" w:rsidRDefault="004D21D1">
      <w:pPr>
        <w:spacing w:after="0" w:line="259" w:lineRule="auto"/>
        <w:ind w:left="0" w:firstLine="0"/>
      </w:pPr>
      <w:r>
        <w:lastRenderedPageBreak/>
        <w:t xml:space="preserve"> </w:t>
      </w:r>
    </w:p>
    <w:p w14:paraId="01BE5345" w14:textId="77777777" w:rsidR="004E2E5C" w:rsidRDefault="004D21D1">
      <w:pPr>
        <w:ind w:left="-5"/>
      </w:pPr>
      <w:r>
        <w:t xml:space="preserve">9:45 – 11:15  </w:t>
      </w:r>
    </w:p>
    <w:p w14:paraId="7D8D2E18" w14:textId="77777777" w:rsidR="004E2E5C" w:rsidRDefault="004D21D1">
      <w:pPr>
        <w:spacing w:after="50"/>
        <w:ind w:left="-5"/>
      </w:pPr>
      <w:r>
        <w:t xml:space="preserve">Ing. Alice Michálková </w:t>
      </w:r>
    </w:p>
    <w:p w14:paraId="2C2E391F" w14:textId="77777777" w:rsidR="004E2E5C" w:rsidRDefault="06AC8E1C">
      <w:pPr>
        <w:numPr>
          <w:ilvl w:val="0"/>
          <w:numId w:val="1"/>
        </w:numPr>
        <w:ind w:hanging="360"/>
      </w:pPr>
      <w:r>
        <w:t xml:space="preserve">Teoretické základy laboratorní bakteriologické diagnostiky hmotnostní spektrometrií. </w:t>
      </w:r>
    </w:p>
    <w:p w14:paraId="0452221F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5DF3BA27" w14:textId="77777777" w:rsidR="004E2E5C" w:rsidRDefault="004D21D1">
      <w:pPr>
        <w:ind w:left="-5"/>
      </w:pPr>
      <w:r>
        <w:t xml:space="preserve">12:00 – 15:00 </w:t>
      </w:r>
    </w:p>
    <w:p w14:paraId="765C0607" w14:textId="7B787B16" w:rsidR="004E2E5C" w:rsidRDefault="06AC8E1C" w:rsidP="06AC8E1C">
      <w:pPr>
        <w:spacing w:after="51"/>
        <w:ind w:left="-5"/>
      </w:pPr>
      <w:r>
        <w:t>Ing. Alice Michálková</w:t>
      </w:r>
    </w:p>
    <w:p w14:paraId="4BD7600D" w14:textId="109B59F2" w:rsidR="00592664" w:rsidRDefault="06AC8E1C" w:rsidP="00592664">
      <w:pPr>
        <w:pStyle w:val="Odstavecseseznamem"/>
        <w:numPr>
          <w:ilvl w:val="0"/>
          <w:numId w:val="8"/>
        </w:numPr>
        <w:spacing w:after="51"/>
      </w:pPr>
      <w:r>
        <w:t>Praktikum hmotnostní spektrometrie.</w:t>
      </w:r>
      <w:r w:rsidRPr="005D08DC">
        <w:rPr>
          <w:rFonts w:ascii="Courier New" w:eastAsia="Courier New" w:hAnsi="Courier New" w:cs="Courier New"/>
        </w:rPr>
        <w:t xml:space="preserve"> </w:t>
      </w:r>
    </w:p>
    <w:p w14:paraId="03DD655F" w14:textId="77777777" w:rsidR="004E2E5C" w:rsidRDefault="004D21D1">
      <w:pPr>
        <w:spacing w:after="0" w:line="259" w:lineRule="auto"/>
        <w:ind w:left="0" w:firstLine="0"/>
      </w:pPr>
      <w:r>
        <w:t xml:space="preserve"> </w:t>
      </w:r>
    </w:p>
    <w:p w14:paraId="5F868F87" w14:textId="709EE747" w:rsidR="004E2E5C" w:rsidRDefault="00A7494F">
      <w:pPr>
        <w:ind w:left="-5"/>
        <w:rPr>
          <w:rFonts w:ascii="Courier New" w:eastAsia="Courier New" w:hAnsi="Courier New" w:cs="Courier New"/>
        </w:rPr>
      </w:pPr>
      <w:r>
        <w:t>Pátek 23.11.2018</w:t>
      </w:r>
      <w:r w:rsidR="004D21D1">
        <w:rPr>
          <w:rFonts w:ascii="Courier New" w:eastAsia="Courier New" w:hAnsi="Courier New" w:cs="Courier New"/>
        </w:rPr>
        <w:t xml:space="preserve"> </w:t>
      </w:r>
    </w:p>
    <w:p w14:paraId="64205445" w14:textId="474DD905" w:rsidR="00592664" w:rsidRDefault="00592664">
      <w:pPr>
        <w:ind w:left="-5"/>
        <w:rPr>
          <w:rFonts w:ascii="Courier New" w:eastAsia="Courier New" w:hAnsi="Courier New" w:cs="Courier New"/>
        </w:rPr>
      </w:pPr>
    </w:p>
    <w:p w14:paraId="76C37B1A" w14:textId="77777777" w:rsidR="00EE79B5" w:rsidRDefault="004E4AC3" w:rsidP="00EE79B5">
      <w:pPr>
        <w:spacing w:after="51"/>
        <w:ind w:left="-5"/>
      </w:pPr>
      <w:r w:rsidRPr="00B5369A">
        <w:rPr>
          <w:rFonts w:asciiTheme="minorHAnsi" w:eastAsia="Courier New" w:hAnsiTheme="minorHAnsi" w:cstheme="minorHAnsi"/>
        </w:rPr>
        <w:t xml:space="preserve">8:30 </w:t>
      </w:r>
      <w:r w:rsidR="009A6E72">
        <w:rPr>
          <w:rFonts w:asciiTheme="minorHAnsi" w:eastAsia="Courier New" w:hAnsiTheme="minorHAnsi" w:cstheme="minorHAnsi"/>
        </w:rPr>
        <w:t>– 11:30</w:t>
      </w:r>
      <w:r w:rsidR="004B427F">
        <w:rPr>
          <w:rFonts w:asciiTheme="minorHAnsi" w:eastAsia="Courier New" w:hAnsiTheme="minorHAnsi" w:cstheme="minorHAnsi"/>
        </w:rPr>
        <w:t xml:space="preserve"> </w:t>
      </w:r>
      <w:r w:rsidR="00EE79B5">
        <w:t xml:space="preserve">Doc. MUDr Marek Bednář, CSc.  </w:t>
      </w:r>
    </w:p>
    <w:p w14:paraId="108B7B9F" w14:textId="3A720E02" w:rsidR="00592664" w:rsidRPr="00B41F0D" w:rsidRDefault="004F2BC5" w:rsidP="00B41F0D">
      <w:pPr>
        <w:pStyle w:val="Odstavecseseznamem"/>
        <w:numPr>
          <w:ilvl w:val="0"/>
          <w:numId w:val="8"/>
        </w:numPr>
        <w:rPr>
          <w:rFonts w:asciiTheme="minorHAnsi" w:eastAsia="Courier New" w:hAnsiTheme="minorHAnsi" w:cstheme="minorHAnsi"/>
        </w:rPr>
      </w:pPr>
      <w:r w:rsidRPr="00B41F0D">
        <w:rPr>
          <w:rFonts w:asciiTheme="minorHAnsi" w:eastAsia="Courier New" w:hAnsiTheme="minorHAnsi" w:cstheme="minorHAnsi"/>
        </w:rPr>
        <w:t>Analýza výsledků</w:t>
      </w:r>
      <w:r w:rsidR="00B41F0D">
        <w:rPr>
          <w:rFonts w:asciiTheme="minorHAnsi" w:eastAsia="Courier New" w:hAnsiTheme="minorHAnsi" w:cstheme="minorHAnsi"/>
        </w:rPr>
        <w:t xml:space="preserve"> úvodního</w:t>
      </w:r>
      <w:r w:rsidRPr="00B41F0D">
        <w:rPr>
          <w:rFonts w:asciiTheme="minorHAnsi" w:eastAsia="Courier New" w:hAnsiTheme="minorHAnsi" w:cstheme="minorHAnsi"/>
        </w:rPr>
        <w:t xml:space="preserve"> vědomostního test</w:t>
      </w:r>
      <w:r w:rsidR="004E2EF7" w:rsidRPr="00B41F0D">
        <w:rPr>
          <w:rFonts w:asciiTheme="minorHAnsi" w:eastAsia="Courier New" w:hAnsiTheme="minorHAnsi" w:cstheme="minorHAnsi"/>
        </w:rPr>
        <w:t>u</w:t>
      </w:r>
      <w:r w:rsidR="005036B7">
        <w:rPr>
          <w:rFonts w:asciiTheme="minorHAnsi" w:eastAsia="Courier New" w:hAnsiTheme="minorHAnsi" w:cstheme="minorHAnsi"/>
        </w:rPr>
        <w:t>.</w:t>
      </w:r>
    </w:p>
    <w:p w14:paraId="57840937" w14:textId="44904555" w:rsidR="004E2EF7" w:rsidRPr="00B41F0D" w:rsidRDefault="004E2EF7" w:rsidP="00B41F0D">
      <w:pPr>
        <w:pStyle w:val="Odstavecseseznamem"/>
        <w:numPr>
          <w:ilvl w:val="0"/>
          <w:numId w:val="8"/>
        </w:numPr>
        <w:rPr>
          <w:rFonts w:asciiTheme="minorHAnsi" w:eastAsia="Courier New" w:hAnsiTheme="minorHAnsi" w:cstheme="minorHAnsi"/>
        </w:rPr>
      </w:pPr>
      <w:r w:rsidRPr="00B41F0D">
        <w:rPr>
          <w:rFonts w:asciiTheme="minorHAnsi" w:eastAsia="Courier New" w:hAnsiTheme="minorHAnsi" w:cstheme="minorHAnsi"/>
        </w:rPr>
        <w:t xml:space="preserve">Vysvětlení otázek s nízkou </w:t>
      </w:r>
      <w:r w:rsidR="00032E5C" w:rsidRPr="00B41F0D">
        <w:rPr>
          <w:rFonts w:asciiTheme="minorHAnsi" w:eastAsia="Courier New" w:hAnsiTheme="minorHAnsi" w:cstheme="minorHAnsi"/>
        </w:rPr>
        <w:t>celkovou úspěšností</w:t>
      </w:r>
      <w:r w:rsidR="005036B7">
        <w:rPr>
          <w:rFonts w:asciiTheme="minorHAnsi" w:eastAsia="Courier New" w:hAnsiTheme="minorHAnsi" w:cstheme="minorHAnsi"/>
        </w:rPr>
        <w:t>.</w:t>
      </w:r>
    </w:p>
    <w:p w14:paraId="74ABDF46" w14:textId="00A17912" w:rsidR="00032E5C" w:rsidRPr="00B5369A" w:rsidRDefault="00032E5C">
      <w:pPr>
        <w:ind w:left="-5"/>
        <w:rPr>
          <w:rFonts w:asciiTheme="minorHAnsi" w:eastAsia="Courier New" w:hAnsiTheme="minorHAnsi" w:cstheme="minorHAnsi"/>
        </w:rPr>
      </w:pPr>
    </w:p>
    <w:p w14:paraId="4DAE45BC" w14:textId="3235EB14" w:rsidR="00032E5C" w:rsidRPr="00B5369A" w:rsidRDefault="004E4AC3">
      <w:pPr>
        <w:ind w:left="-5"/>
        <w:rPr>
          <w:rFonts w:asciiTheme="minorHAnsi" w:eastAsia="Courier New" w:hAnsiTheme="minorHAnsi" w:cstheme="minorHAnsi"/>
        </w:rPr>
      </w:pPr>
      <w:r w:rsidRPr="00B5369A">
        <w:rPr>
          <w:rFonts w:asciiTheme="minorHAnsi" w:eastAsia="Courier New" w:hAnsiTheme="minorHAnsi" w:cstheme="minorHAnsi"/>
        </w:rPr>
        <w:t xml:space="preserve">12:00 </w:t>
      </w:r>
      <w:r w:rsidR="00032E5C" w:rsidRPr="00B5369A">
        <w:rPr>
          <w:rFonts w:asciiTheme="minorHAnsi" w:eastAsia="Courier New" w:hAnsiTheme="minorHAnsi" w:cstheme="minorHAnsi"/>
        </w:rPr>
        <w:t>Ukončení kurzu</w:t>
      </w:r>
      <w:r w:rsidR="00B31C9C">
        <w:rPr>
          <w:rFonts w:asciiTheme="minorHAnsi" w:eastAsia="Courier New" w:hAnsiTheme="minorHAnsi" w:cstheme="minorHAnsi"/>
        </w:rPr>
        <w:t>.</w:t>
      </w:r>
    </w:p>
    <w:p w14:paraId="7FBEC11E" w14:textId="5403A23E" w:rsidR="0094355B" w:rsidRDefault="0094355B">
      <w:pPr>
        <w:ind w:left="-5"/>
      </w:pPr>
    </w:p>
    <w:p w14:paraId="2A741897" w14:textId="77777777" w:rsidR="0094355B" w:rsidRDefault="0094355B">
      <w:pPr>
        <w:ind w:left="-5"/>
      </w:pPr>
    </w:p>
    <w:sectPr w:rsidR="0094355B">
      <w:pgSz w:w="11900" w:h="16840"/>
      <w:pgMar w:top="1440" w:right="1415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E4C"/>
    <w:multiLevelType w:val="hybridMultilevel"/>
    <w:tmpl w:val="981E4AE0"/>
    <w:lvl w:ilvl="0" w:tplc="95B250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C6F"/>
    <w:multiLevelType w:val="hybridMultilevel"/>
    <w:tmpl w:val="D44A9A8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C232EBC"/>
    <w:multiLevelType w:val="hybridMultilevel"/>
    <w:tmpl w:val="551C6578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83B0904"/>
    <w:multiLevelType w:val="hybridMultilevel"/>
    <w:tmpl w:val="43220406"/>
    <w:lvl w:ilvl="0" w:tplc="95B250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049C"/>
    <w:multiLevelType w:val="hybridMultilevel"/>
    <w:tmpl w:val="BB7E8210"/>
    <w:lvl w:ilvl="0" w:tplc="95B250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37E0A"/>
    <w:multiLevelType w:val="hybridMultilevel"/>
    <w:tmpl w:val="55540F6E"/>
    <w:lvl w:ilvl="0" w:tplc="95B250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60D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A36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250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A89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5F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40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6E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6A1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8D4698"/>
    <w:multiLevelType w:val="hybridMultilevel"/>
    <w:tmpl w:val="F8E645E6"/>
    <w:lvl w:ilvl="0" w:tplc="95B250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B21C2"/>
    <w:multiLevelType w:val="hybridMultilevel"/>
    <w:tmpl w:val="9FC86186"/>
    <w:lvl w:ilvl="0" w:tplc="FFFFFFFF">
      <w:start w:val="1"/>
      <w:numFmt w:val="bullet"/>
      <w:lvlText w:val="•"/>
      <w:lvlJc w:val="left"/>
      <w:pPr>
        <w:ind w:left="72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60D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A36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250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A89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5F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40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6E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6A1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C56A61"/>
    <w:multiLevelType w:val="hybridMultilevel"/>
    <w:tmpl w:val="A1B066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5C"/>
    <w:rsid w:val="00032E5C"/>
    <w:rsid w:val="00045EE9"/>
    <w:rsid w:val="000D1D49"/>
    <w:rsid w:val="00131994"/>
    <w:rsid w:val="001A1F4A"/>
    <w:rsid w:val="00232ECB"/>
    <w:rsid w:val="00285B4E"/>
    <w:rsid w:val="002F0D27"/>
    <w:rsid w:val="002F2FCE"/>
    <w:rsid w:val="004377FB"/>
    <w:rsid w:val="004B427F"/>
    <w:rsid w:val="004D21D1"/>
    <w:rsid w:val="004E2E5C"/>
    <w:rsid w:val="004E2EF7"/>
    <w:rsid w:val="004E4AC3"/>
    <w:rsid w:val="004F2BC5"/>
    <w:rsid w:val="005036B7"/>
    <w:rsid w:val="00567FBD"/>
    <w:rsid w:val="00592664"/>
    <w:rsid w:val="005D08DC"/>
    <w:rsid w:val="00815070"/>
    <w:rsid w:val="0094355B"/>
    <w:rsid w:val="00961EDF"/>
    <w:rsid w:val="0098607A"/>
    <w:rsid w:val="009A6E72"/>
    <w:rsid w:val="009D3515"/>
    <w:rsid w:val="009F6249"/>
    <w:rsid w:val="00A46D2F"/>
    <w:rsid w:val="00A7494F"/>
    <w:rsid w:val="00A758FC"/>
    <w:rsid w:val="00AA5F91"/>
    <w:rsid w:val="00AA60B5"/>
    <w:rsid w:val="00AD0E76"/>
    <w:rsid w:val="00B31C9C"/>
    <w:rsid w:val="00B41F0D"/>
    <w:rsid w:val="00B5369A"/>
    <w:rsid w:val="00B87232"/>
    <w:rsid w:val="00C50E46"/>
    <w:rsid w:val="00CE2864"/>
    <w:rsid w:val="00D93C6B"/>
    <w:rsid w:val="00DD42D0"/>
    <w:rsid w:val="00E402A9"/>
    <w:rsid w:val="00E45627"/>
    <w:rsid w:val="00EB688A"/>
    <w:rsid w:val="00EE79B5"/>
    <w:rsid w:val="00F37903"/>
    <w:rsid w:val="00F64978"/>
    <w:rsid w:val="06AC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5BFE"/>
  <w15:docId w15:val="{0B14D034-176C-440D-948B-2055123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program.rtf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program.rtf</dc:title>
  <dc:subject/>
  <dc:creator>Marek Bednář</dc:creator>
  <cp:keywords/>
  <cp:lastModifiedBy>Katerina_Volfova</cp:lastModifiedBy>
  <cp:revision>2</cp:revision>
  <dcterms:created xsi:type="dcterms:W3CDTF">2018-10-29T09:07:00Z</dcterms:created>
  <dcterms:modified xsi:type="dcterms:W3CDTF">2018-10-29T09:07:00Z</dcterms:modified>
</cp:coreProperties>
</file>