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1CBD" w14:textId="77777777" w:rsidR="009066A7" w:rsidRPr="001331B6" w:rsidRDefault="008369B2" w:rsidP="001A4A6D">
      <w:pPr>
        <w:pStyle w:val="Nadpis2"/>
        <w:rPr>
          <w:color w:val="4472C4" w:themeColor="accent5"/>
          <w:sz w:val="32"/>
          <w:szCs w:val="32"/>
        </w:rPr>
      </w:pPr>
      <w:r w:rsidRPr="00587A58">
        <w:rPr>
          <w:rFonts w:cs="Arial"/>
          <w:color w:val="0070C0"/>
          <w:sz w:val="32"/>
          <w:szCs w:val="32"/>
        </w:rPr>
        <w:t xml:space="preserve">Název kurzu: </w:t>
      </w:r>
      <w:r w:rsidR="001A4A6D" w:rsidRPr="001331B6">
        <w:rPr>
          <w:color w:val="4472C4" w:themeColor="accent5"/>
          <w:sz w:val="32"/>
          <w:szCs w:val="32"/>
        </w:rPr>
        <w:t>Úvod do rehabilitace</w:t>
      </w:r>
    </w:p>
    <w:p w14:paraId="2F6128D9" w14:textId="77777777" w:rsidR="008369B2" w:rsidRPr="001331B6" w:rsidRDefault="008369B2" w:rsidP="00915791">
      <w:pPr>
        <w:spacing w:after="0"/>
        <w:rPr>
          <w:rFonts w:ascii="Arial" w:hAnsi="Arial" w:cs="Arial"/>
          <w:b/>
          <w:color w:val="4472C4" w:themeColor="accent5"/>
          <w:sz w:val="32"/>
          <w:szCs w:val="32"/>
        </w:rPr>
      </w:pPr>
      <w:r w:rsidRPr="001331B6">
        <w:rPr>
          <w:rFonts w:ascii="Arial" w:hAnsi="Arial" w:cs="Arial"/>
          <w:b/>
          <w:color w:val="4472C4" w:themeColor="accent5"/>
          <w:sz w:val="32"/>
          <w:szCs w:val="32"/>
        </w:rPr>
        <w:t xml:space="preserve">Garant kurzu: </w:t>
      </w:r>
      <w:r w:rsidR="001A4A6D" w:rsidRPr="00652340">
        <w:rPr>
          <w:rFonts w:ascii="Arial" w:hAnsi="Arial" w:cs="Arial"/>
          <w:b/>
          <w:color w:val="4472C4" w:themeColor="accent5"/>
          <w:sz w:val="32"/>
          <w:szCs w:val="32"/>
        </w:rPr>
        <w:t xml:space="preserve">MUDr. </w:t>
      </w:r>
      <w:r w:rsidR="005329E8" w:rsidRPr="00652340">
        <w:rPr>
          <w:rFonts w:ascii="Arial" w:hAnsi="Arial" w:cs="Arial"/>
          <w:b/>
          <w:color w:val="4472C4" w:themeColor="accent5"/>
          <w:sz w:val="32"/>
          <w:szCs w:val="32"/>
        </w:rPr>
        <w:t xml:space="preserve">Jitka </w:t>
      </w:r>
      <w:proofErr w:type="spellStart"/>
      <w:r w:rsidR="005329E8" w:rsidRPr="00652340">
        <w:rPr>
          <w:rFonts w:ascii="Arial" w:hAnsi="Arial" w:cs="Arial"/>
          <w:b/>
          <w:color w:val="4472C4" w:themeColor="accent5"/>
          <w:sz w:val="32"/>
          <w:szCs w:val="32"/>
        </w:rPr>
        <w:t>Kolombová</w:t>
      </w:r>
      <w:proofErr w:type="spellEnd"/>
      <w:r w:rsidR="005329E8" w:rsidRPr="00652340">
        <w:rPr>
          <w:rFonts w:ascii="Arial" w:hAnsi="Arial" w:cs="Arial"/>
          <w:b/>
          <w:color w:val="4472C4" w:themeColor="accent5"/>
          <w:sz w:val="32"/>
          <w:szCs w:val="32"/>
        </w:rPr>
        <w:t>, MBA</w:t>
      </w:r>
    </w:p>
    <w:p w14:paraId="3D68CA6C" w14:textId="3C6C05E9" w:rsidR="008369B2" w:rsidRPr="00D26988" w:rsidRDefault="00587A58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Termín kurzu:</w:t>
      </w:r>
      <w:r w:rsidRPr="00D26988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8139B7">
        <w:rPr>
          <w:rFonts w:ascii="Arial" w:hAnsi="Arial" w:cs="Arial"/>
          <w:b/>
          <w:color w:val="0070C0"/>
          <w:sz w:val="32"/>
          <w:szCs w:val="32"/>
        </w:rPr>
        <w:t>3.3.</w:t>
      </w:r>
      <w:r w:rsidR="006B72E6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8139B7">
        <w:rPr>
          <w:rFonts w:ascii="Arial" w:hAnsi="Arial" w:cs="Arial"/>
          <w:b/>
          <w:color w:val="0070C0"/>
          <w:sz w:val="32"/>
          <w:szCs w:val="32"/>
        </w:rPr>
        <w:t>- 7.3.2025</w:t>
      </w:r>
    </w:p>
    <w:p w14:paraId="782A76E9" w14:textId="77777777" w:rsidR="00AB5B56" w:rsidRDefault="00AB5B56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</w:p>
    <w:p w14:paraId="56E2A87D" w14:textId="77777777" w:rsidR="006070F2" w:rsidRDefault="006070F2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1020B525" w14:textId="75A85C1D" w:rsidR="00835887" w:rsidRDefault="00915791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E86BDA">
        <w:rPr>
          <w:rFonts w:ascii="Arial" w:hAnsi="Arial" w:cs="Arial"/>
          <w:b/>
          <w:color w:val="0070C0"/>
          <w:sz w:val="28"/>
          <w:szCs w:val="28"/>
        </w:rPr>
        <w:t xml:space="preserve"> pondělí</w:t>
      </w:r>
      <w:proofErr w:type="gramEnd"/>
      <w:r w:rsidR="00E86BDA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8139B7">
        <w:rPr>
          <w:rFonts w:ascii="Arial" w:hAnsi="Arial" w:cs="Arial"/>
          <w:b/>
          <w:color w:val="0070C0"/>
          <w:sz w:val="28"/>
          <w:szCs w:val="28"/>
        </w:rPr>
        <w:t>3.3.2025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252"/>
        <w:gridCol w:w="5264"/>
        <w:gridCol w:w="2835"/>
      </w:tblGrid>
      <w:tr w:rsidR="006070F2" w:rsidRPr="00835887" w14:paraId="1CBD4FF8" w14:textId="77777777" w:rsidTr="006070F2">
        <w:trPr>
          <w:trHeight w:val="676"/>
        </w:trPr>
        <w:tc>
          <w:tcPr>
            <w:tcW w:w="1252" w:type="dxa"/>
            <w:shd w:val="clear" w:color="auto" w:fill="BDD6EE" w:themeFill="accent1" w:themeFillTint="66"/>
            <w:vAlign w:val="center"/>
          </w:tcPr>
          <w:p w14:paraId="115910C3" w14:textId="77777777" w:rsidR="006070F2" w:rsidRPr="00835887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264" w:type="dxa"/>
            <w:shd w:val="clear" w:color="auto" w:fill="BDD6EE" w:themeFill="accent1" w:themeFillTint="66"/>
            <w:vAlign w:val="center"/>
          </w:tcPr>
          <w:p w14:paraId="20E4BBDE" w14:textId="77777777" w:rsidR="006070F2" w:rsidRPr="00835887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020801E1" w14:textId="77777777" w:rsidR="006070F2" w:rsidRPr="00835887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 w:rsidRPr="00835887"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6070F2" w14:paraId="343CDE01" w14:textId="77777777" w:rsidTr="006070F2">
        <w:trPr>
          <w:trHeight w:val="397"/>
        </w:trPr>
        <w:tc>
          <w:tcPr>
            <w:tcW w:w="1252" w:type="dxa"/>
          </w:tcPr>
          <w:p w14:paraId="25B1AE9C" w14:textId="77777777" w:rsidR="006070F2" w:rsidRDefault="006070F2" w:rsidP="001B5944">
            <w:r>
              <w:t>8.30 – 10.00h</w:t>
            </w:r>
          </w:p>
        </w:tc>
        <w:tc>
          <w:tcPr>
            <w:tcW w:w="5264" w:type="dxa"/>
          </w:tcPr>
          <w:p w14:paraId="2C8452E1" w14:textId="2F67E31E" w:rsidR="006070F2" w:rsidRDefault="006070F2" w:rsidP="00F05A43">
            <w:r w:rsidRPr="00CC7946">
              <w:t>Vyšetřovací postupy v rehabilitaci – svalový tonus</w:t>
            </w:r>
            <w:r w:rsidRPr="00820C41">
              <w:t xml:space="preserve"> </w:t>
            </w:r>
          </w:p>
        </w:tc>
        <w:tc>
          <w:tcPr>
            <w:tcW w:w="2835" w:type="dxa"/>
          </w:tcPr>
          <w:p w14:paraId="6B6C4668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  <w:tr w:rsidR="006070F2" w14:paraId="277D2B3A" w14:textId="77777777" w:rsidTr="006070F2">
        <w:trPr>
          <w:trHeight w:val="397"/>
        </w:trPr>
        <w:tc>
          <w:tcPr>
            <w:tcW w:w="1252" w:type="dxa"/>
          </w:tcPr>
          <w:p w14:paraId="1E1D9426" w14:textId="77777777" w:rsidR="006070F2" w:rsidRDefault="006070F2" w:rsidP="001B5944">
            <w:r>
              <w:t>10.15 – 11.45h</w:t>
            </w:r>
          </w:p>
        </w:tc>
        <w:tc>
          <w:tcPr>
            <w:tcW w:w="5264" w:type="dxa"/>
          </w:tcPr>
          <w:p w14:paraId="6FC929BA" w14:textId="3F80B98F" w:rsidR="006070F2" w:rsidRDefault="006070F2" w:rsidP="001B5944">
            <w:r w:rsidRPr="00820C41">
              <w:t>Vyšetřovací postupy v</w:t>
            </w:r>
            <w:r>
              <w:t> </w:t>
            </w:r>
            <w:r w:rsidRPr="00820C41">
              <w:t>rehabilitaci</w:t>
            </w:r>
            <w:r>
              <w:t xml:space="preserve"> - </w:t>
            </w:r>
            <w:proofErr w:type="spellStart"/>
            <w:r>
              <w:t>hypermobilita</w:t>
            </w:r>
            <w:proofErr w:type="spellEnd"/>
          </w:p>
        </w:tc>
        <w:tc>
          <w:tcPr>
            <w:tcW w:w="2835" w:type="dxa"/>
          </w:tcPr>
          <w:p w14:paraId="1352C00E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  <w:tr w:rsidR="006070F2" w14:paraId="1A97DD7F" w14:textId="77777777" w:rsidTr="006070F2">
        <w:trPr>
          <w:trHeight w:val="397"/>
        </w:trPr>
        <w:tc>
          <w:tcPr>
            <w:tcW w:w="1252" w:type="dxa"/>
          </w:tcPr>
          <w:p w14:paraId="07F006B2" w14:textId="77777777" w:rsidR="006070F2" w:rsidRDefault="006070F2" w:rsidP="001B5944">
            <w:r>
              <w:t>11.45 – 12.30h</w:t>
            </w:r>
          </w:p>
        </w:tc>
        <w:tc>
          <w:tcPr>
            <w:tcW w:w="5264" w:type="dxa"/>
          </w:tcPr>
          <w:p w14:paraId="1E3D9E1A" w14:textId="77777777" w:rsidR="006070F2" w:rsidRPr="00CC7946" w:rsidRDefault="006070F2" w:rsidP="001B5944">
            <w:r>
              <w:t>oběd</w:t>
            </w:r>
          </w:p>
        </w:tc>
        <w:tc>
          <w:tcPr>
            <w:tcW w:w="2835" w:type="dxa"/>
          </w:tcPr>
          <w:p w14:paraId="3CE71134" w14:textId="77777777" w:rsidR="006070F2" w:rsidRDefault="006070F2" w:rsidP="001B5944"/>
        </w:tc>
      </w:tr>
      <w:tr w:rsidR="006070F2" w14:paraId="6E7EBC00" w14:textId="77777777" w:rsidTr="006070F2">
        <w:trPr>
          <w:trHeight w:val="397"/>
        </w:trPr>
        <w:tc>
          <w:tcPr>
            <w:tcW w:w="1252" w:type="dxa"/>
          </w:tcPr>
          <w:p w14:paraId="4F1907AF" w14:textId="77777777" w:rsidR="006070F2" w:rsidRDefault="006070F2" w:rsidP="001B5944">
            <w:r>
              <w:t>12.30h – 14.00h</w:t>
            </w:r>
          </w:p>
        </w:tc>
        <w:tc>
          <w:tcPr>
            <w:tcW w:w="5264" w:type="dxa"/>
          </w:tcPr>
          <w:p w14:paraId="0E48A768" w14:textId="77777777" w:rsidR="006070F2" w:rsidRDefault="006070F2" w:rsidP="001B5944">
            <w:r w:rsidRPr="00820C41">
              <w:t>Vyšetřovací postupy v</w:t>
            </w:r>
            <w:r>
              <w:t> </w:t>
            </w:r>
            <w:r w:rsidRPr="00820C41">
              <w:t>rehabilitaci</w:t>
            </w:r>
            <w:r>
              <w:t xml:space="preserve"> – vyšetření chůze</w:t>
            </w:r>
          </w:p>
        </w:tc>
        <w:tc>
          <w:tcPr>
            <w:tcW w:w="2835" w:type="dxa"/>
          </w:tcPr>
          <w:p w14:paraId="144B0AAA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  <w:tr w:rsidR="006070F2" w14:paraId="07179CC7" w14:textId="77777777" w:rsidTr="006070F2">
        <w:trPr>
          <w:trHeight w:val="397"/>
        </w:trPr>
        <w:tc>
          <w:tcPr>
            <w:tcW w:w="1252" w:type="dxa"/>
          </w:tcPr>
          <w:p w14:paraId="0EFF3D85" w14:textId="77777777" w:rsidR="006070F2" w:rsidRDefault="006070F2" w:rsidP="001B5944">
            <w:r>
              <w:t xml:space="preserve">14.15 – </w:t>
            </w:r>
            <w:proofErr w:type="gramStart"/>
            <w:r>
              <w:t>15h</w:t>
            </w:r>
            <w:proofErr w:type="gramEnd"/>
          </w:p>
        </w:tc>
        <w:tc>
          <w:tcPr>
            <w:tcW w:w="5264" w:type="dxa"/>
          </w:tcPr>
          <w:p w14:paraId="70E7D1FC" w14:textId="77777777" w:rsidR="006070F2" w:rsidRDefault="006070F2" w:rsidP="001B5944">
            <w:r w:rsidRPr="00820C41">
              <w:t>Vyšetřovací postupy v rehabilitaci</w:t>
            </w:r>
          </w:p>
        </w:tc>
        <w:tc>
          <w:tcPr>
            <w:tcW w:w="2835" w:type="dxa"/>
          </w:tcPr>
          <w:p w14:paraId="086F9302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  <w:tr w:rsidR="006070F2" w14:paraId="317F42FE" w14:textId="77777777" w:rsidTr="006070F2">
        <w:trPr>
          <w:trHeight w:val="397"/>
        </w:trPr>
        <w:tc>
          <w:tcPr>
            <w:tcW w:w="1252" w:type="dxa"/>
          </w:tcPr>
          <w:p w14:paraId="2FE622A2" w14:textId="77777777" w:rsidR="006070F2" w:rsidRDefault="006070F2" w:rsidP="001B5944">
            <w:r>
              <w:t>15 – 15.45h</w:t>
            </w:r>
          </w:p>
        </w:tc>
        <w:tc>
          <w:tcPr>
            <w:tcW w:w="5264" w:type="dxa"/>
          </w:tcPr>
          <w:p w14:paraId="2ACB7E5D" w14:textId="77777777" w:rsidR="006070F2" w:rsidRDefault="006070F2" w:rsidP="001B5944">
            <w:r>
              <w:t>Goniometrie</w:t>
            </w:r>
          </w:p>
        </w:tc>
        <w:tc>
          <w:tcPr>
            <w:tcW w:w="2835" w:type="dxa"/>
          </w:tcPr>
          <w:p w14:paraId="5BBB83A2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</w:tbl>
    <w:p w14:paraId="06F32A2F" w14:textId="77777777" w:rsid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</w:p>
    <w:p w14:paraId="39A5F3F6" w14:textId="77777777" w:rsidR="00915791" w:rsidRP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76D93">
        <w:rPr>
          <w:rFonts w:ascii="Arial" w:hAnsi="Arial" w:cs="Arial"/>
          <w:b/>
          <w:color w:val="0070C0"/>
          <w:sz w:val="28"/>
          <w:szCs w:val="28"/>
        </w:rPr>
        <w:t xml:space="preserve">úterý </w:t>
      </w:r>
      <w:r w:rsidR="008139B7">
        <w:rPr>
          <w:rFonts w:ascii="Arial" w:hAnsi="Arial" w:cs="Arial"/>
          <w:b/>
          <w:color w:val="0070C0"/>
          <w:sz w:val="28"/>
          <w:szCs w:val="28"/>
        </w:rPr>
        <w:t>4.3.2025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14"/>
        <w:gridCol w:w="5102"/>
        <w:gridCol w:w="2835"/>
      </w:tblGrid>
      <w:tr w:rsidR="006070F2" w14:paraId="312467BC" w14:textId="77777777" w:rsidTr="006070F2">
        <w:trPr>
          <w:trHeight w:val="67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93CBE8D" w14:textId="77777777" w:rsidR="006070F2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66EBEE" w14:textId="77777777" w:rsidR="006070F2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975F8F4" w14:textId="77777777" w:rsidR="006070F2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6070F2" w14:paraId="49F2CC80" w14:textId="77777777" w:rsidTr="006070F2">
        <w:trPr>
          <w:trHeight w:val="39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EB4" w14:textId="77777777" w:rsidR="006070F2" w:rsidRDefault="006070F2" w:rsidP="001B5944">
            <w:r>
              <w:t>8 – 9.30h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D33" w14:textId="77777777" w:rsidR="006070F2" w:rsidRPr="00CC7946" w:rsidRDefault="006070F2" w:rsidP="001B5944">
            <w:r w:rsidRPr="00820C41">
              <w:t>Goniometrie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741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  <w:tr w:rsidR="006070F2" w14:paraId="617B561C" w14:textId="77777777" w:rsidTr="006070F2">
        <w:trPr>
          <w:trHeight w:val="39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B6D" w14:textId="77777777" w:rsidR="006070F2" w:rsidRDefault="006070F2" w:rsidP="001B5944">
            <w:r>
              <w:t>9.45 – 11.15h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EAB" w14:textId="77777777" w:rsidR="006070F2" w:rsidRPr="00CC7946" w:rsidRDefault="006070F2" w:rsidP="001B5944">
            <w:r w:rsidRPr="00CC7946">
              <w:t>Vyšetřovací postupy v rehabilitaci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732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  <w:tr w:rsidR="006070F2" w14:paraId="48A31E00" w14:textId="77777777" w:rsidTr="006070F2">
        <w:trPr>
          <w:trHeight w:val="39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01D" w14:textId="77777777" w:rsidR="006070F2" w:rsidRDefault="006070F2" w:rsidP="001B5944">
            <w:r>
              <w:t>11.30 – 12.15h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09C" w14:textId="77777777" w:rsidR="006070F2" w:rsidRDefault="006070F2" w:rsidP="001B5944">
            <w:r w:rsidRPr="00820C41">
              <w:t>Vyšetřovací postupy v rehabilitaci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5F9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  <w:tr w:rsidR="006070F2" w14:paraId="33B68F20" w14:textId="77777777" w:rsidTr="006070F2">
        <w:trPr>
          <w:trHeight w:val="39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755" w14:textId="77777777" w:rsidR="006070F2" w:rsidRDefault="006070F2" w:rsidP="001B5944">
            <w:r>
              <w:t xml:space="preserve">12.15 – </w:t>
            </w:r>
            <w:proofErr w:type="gramStart"/>
            <w:r>
              <w:t>13h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FD9" w14:textId="77777777" w:rsidR="006070F2" w:rsidRPr="00820C41" w:rsidRDefault="006070F2" w:rsidP="001B5944">
            <w:r>
              <w:t>oběd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4BF" w14:textId="77777777" w:rsidR="006070F2" w:rsidRDefault="006070F2" w:rsidP="001B5944"/>
        </w:tc>
      </w:tr>
      <w:tr w:rsidR="006070F2" w14:paraId="76A43358" w14:textId="77777777" w:rsidTr="006070F2">
        <w:trPr>
          <w:trHeight w:val="39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5C3" w14:textId="77777777" w:rsidR="006070F2" w:rsidRDefault="006070F2" w:rsidP="001B5944">
            <w:r>
              <w:t>13 – 14.30h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38F" w14:textId="77777777" w:rsidR="006070F2" w:rsidRDefault="006070F2" w:rsidP="001B5944">
            <w:r w:rsidRPr="00CC7946">
              <w:t>Vyšetřovací postupy v rehabilitaci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964" w14:textId="77777777" w:rsidR="006070F2" w:rsidRDefault="006070F2" w:rsidP="001B5944">
            <w:r>
              <w:t xml:space="preserve">PhDr. Alena </w:t>
            </w:r>
            <w:proofErr w:type="spellStart"/>
            <w:r>
              <w:t>Herbenová</w:t>
            </w:r>
            <w:proofErr w:type="spellEnd"/>
          </w:p>
        </w:tc>
      </w:tr>
    </w:tbl>
    <w:p w14:paraId="7F23EB29" w14:textId="239406EC" w:rsidR="00CA71CB" w:rsidRDefault="00CA71CB" w:rsidP="002273DD">
      <w:pPr>
        <w:spacing w:after="120"/>
      </w:pPr>
    </w:p>
    <w:p w14:paraId="00DA41C3" w14:textId="501987E4" w:rsidR="006070F2" w:rsidRDefault="006070F2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7E7F1C8D" w14:textId="6D775A03" w:rsidR="006070F2" w:rsidRDefault="006070F2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16C50A9F" w14:textId="20352E09" w:rsidR="006070F2" w:rsidRDefault="006070F2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14:paraId="2BC9BEC5" w14:textId="77777777" w:rsidR="006070F2" w:rsidRDefault="006070F2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14:paraId="20017244" w14:textId="77777777" w:rsidR="002273DD" w:rsidRPr="00915791" w:rsidRDefault="002273DD" w:rsidP="002273DD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76D93">
        <w:rPr>
          <w:rFonts w:ascii="Arial" w:hAnsi="Arial" w:cs="Arial"/>
          <w:b/>
          <w:color w:val="0070C0"/>
          <w:sz w:val="28"/>
          <w:szCs w:val="28"/>
        </w:rPr>
        <w:t xml:space="preserve">středa </w:t>
      </w:r>
      <w:r w:rsidR="008139B7">
        <w:rPr>
          <w:rFonts w:ascii="Arial" w:hAnsi="Arial" w:cs="Arial"/>
          <w:b/>
          <w:color w:val="0070C0"/>
          <w:sz w:val="28"/>
          <w:szCs w:val="28"/>
        </w:rPr>
        <w:t>5.3.2025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22"/>
        <w:gridCol w:w="5094"/>
        <w:gridCol w:w="2835"/>
      </w:tblGrid>
      <w:tr w:rsidR="006070F2" w:rsidRPr="00835887" w14:paraId="75523FC8" w14:textId="77777777" w:rsidTr="006070F2">
        <w:trPr>
          <w:trHeight w:val="676"/>
        </w:trPr>
        <w:tc>
          <w:tcPr>
            <w:tcW w:w="1422" w:type="dxa"/>
            <w:shd w:val="clear" w:color="auto" w:fill="BDD6EE" w:themeFill="accent1" w:themeFillTint="66"/>
            <w:vAlign w:val="center"/>
          </w:tcPr>
          <w:p w14:paraId="7289639B" w14:textId="77777777" w:rsidR="006070F2" w:rsidRPr="00835887" w:rsidRDefault="006070F2" w:rsidP="0051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094" w:type="dxa"/>
            <w:shd w:val="clear" w:color="auto" w:fill="BDD6EE" w:themeFill="accent1" w:themeFillTint="66"/>
            <w:vAlign w:val="center"/>
          </w:tcPr>
          <w:p w14:paraId="1BBF2766" w14:textId="77777777" w:rsidR="006070F2" w:rsidRPr="00835887" w:rsidRDefault="006070F2" w:rsidP="0051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0F5731B9" w14:textId="77777777" w:rsidR="006070F2" w:rsidRPr="00835887" w:rsidRDefault="006070F2" w:rsidP="005149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 w:rsidRPr="00835887"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6070F2" w14:paraId="5BE3AB25" w14:textId="77777777" w:rsidTr="006070F2">
        <w:trPr>
          <w:trHeight w:val="397"/>
        </w:trPr>
        <w:tc>
          <w:tcPr>
            <w:tcW w:w="1422" w:type="dxa"/>
          </w:tcPr>
          <w:p w14:paraId="667485C3" w14:textId="38DED8A8" w:rsidR="006070F2" w:rsidRPr="00F05A43" w:rsidRDefault="006070F2" w:rsidP="00F05A43">
            <w:r w:rsidRPr="00F05A43">
              <w:t>9</w:t>
            </w:r>
            <w:r>
              <w:t>.15 – 10.45h</w:t>
            </w:r>
          </w:p>
        </w:tc>
        <w:tc>
          <w:tcPr>
            <w:tcW w:w="5094" w:type="dxa"/>
          </w:tcPr>
          <w:p w14:paraId="31D5B6EA" w14:textId="77777777" w:rsidR="006070F2" w:rsidRPr="00150609" w:rsidRDefault="006070F2" w:rsidP="00514985">
            <w:r w:rsidRPr="00150609">
              <w:t>Základy klinické neurofyziologie</w:t>
            </w:r>
          </w:p>
        </w:tc>
        <w:tc>
          <w:tcPr>
            <w:tcW w:w="2835" w:type="dxa"/>
          </w:tcPr>
          <w:p w14:paraId="6ED6F942" w14:textId="77777777" w:rsidR="006070F2" w:rsidRPr="00150609" w:rsidRDefault="006070F2" w:rsidP="00514985">
            <w:r w:rsidRPr="00150609">
              <w:t xml:space="preserve">Prof. MUDr. Marcela </w:t>
            </w:r>
            <w:proofErr w:type="spellStart"/>
            <w:r w:rsidRPr="00150609">
              <w:t>Gr</w:t>
            </w:r>
            <w:r w:rsidRPr="00150609">
              <w:rPr>
                <w:rFonts w:cstheme="minorHAnsi"/>
              </w:rPr>
              <w:t>ü</w:t>
            </w:r>
            <w:r w:rsidRPr="00150609">
              <w:t>nerová</w:t>
            </w:r>
            <w:proofErr w:type="spellEnd"/>
            <w:r w:rsidRPr="00150609">
              <w:t xml:space="preserve"> </w:t>
            </w:r>
            <w:proofErr w:type="spellStart"/>
            <w:r w:rsidRPr="00150609">
              <w:t>Lippertová</w:t>
            </w:r>
            <w:proofErr w:type="spellEnd"/>
          </w:p>
        </w:tc>
      </w:tr>
      <w:tr w:rsidR="006070F2" w14:paraId="17DE3743" w14:textId="77777777" w:rsidTr="006070F2">
        <w:trPr>
          <w:trHeight w:val="397"/>
        </w:trPr>
        <w:tc>
          <w:tcPr>
            <w:tcW w:w="1422" w:type="dxa"/>
          </w:tcPr>
          <w:p w14:paraId="48298567" w14:textId="303684B4" w:rsidR="006070F2" w:rsidRPr="00F05A43" w:rsidRDefault="006070F2" w:rsidP="00D61C30">
            <w:r>
              <w:t>11 – 12.30h</w:t>
            </w:r>
          </w:p>
        </w:tc>
        <w:tc>
          <w:tcPr>
            <w:tcW w:w="5094" w:type="dxa"/>
          </w:tcPr>
          <w:p w14:paraId="7BEFADE3" w14:textId="77777777" w:rsidR="006070F2" w:rsidRDefault="006070F2" w:rsidP="0029064F">
            <w:r>
              <w:t>Základy neurologického vyšetření</w:t>
            </w:r>
            <w:r w:rsidRPr="00820C41">
              <w:t xml:space="preserve"> </w:t>
            </w:r>
          </w:p>
          <w:p w14:paraId="34EEC5C4" w14:textId="77777777" w:rsidR="006070F2" w:rsidRDefault="006070F2" w:rsidP="008527E1"/>
        </w:tc>
        <w:tc>
          <w:tcPr>
            <w:tcW w:w="2835" w:type="dxa"/>
          </w:tcPr>
          <w:p w14:paraId="4725C40C" w14:textId="77777777" w:rsidR="006070F2" w:rsidRDefault="006070F2" w:rsidP="00514985">
            <w:r>
              <w:t xml:space="preserve">Prof. MUDr. Marcela </w:t>
            </w:r>
            <w:proofErr w:type="spellStart"/>
            <w:r>
              <w:t>Gr</w:t>
            </w:r>
            <w:r>
              <w:rPr>
                <w:rFonts w:cstheme="minorHAnsi"/>
              </w:rPr>
              <w:t>ü</w:t>
            </w:r>
            <w:r>
              <w:t>nerová</w:t>
            </w:r>
            <w:proofErr w:type="spellEnd"/>
            <w:r>
              <w:t xml:space="preserve"> </w:t>
            </w:r>
            <w:proofErr w:type="spellStart"/>
            <w:r>
              <w:t>Lippertová</w:t>
            </w:r>
            <w:proofErr w:type="spellEnd"/>
          </w:p>
        </w:tc>
      </w:tr>
      <w:tr w:rsidR="006070F2" w14:paraId="2CFD1B89" w14:textId="77777777" w:rsidTr="006070F2">
        <w:trPr>
          <w:trHeight w:val="397"/>
        </w:trPr>
        <w:tc>
          <w:tcPr>
            <w:tcW w:w="1422" w:type="dxa"/>
          </w:tcPr>
          <w:p w14:paraId="42FAB598" w14:textId="527B651F" w:rsidR="006070F2" w:rsidRPr="00F05A43" w:rsidRDefault="006070F2" w:rsidP="00D61C30">
            <w:r>
              <w:t>12.30</w:t>
            </w:r>
            <w:r w:rsidRPr="00F05A43">
              <w:t xml:space="preserve"> – 13</w:t>
            </w:r>
            <w:r>
              <w:t>.15h</w:t>
            </w:r>
          </w:p>
        </w:tc>
        <w:tc>
          <w:tcPr>
            <w:tcW w:w="5094" w:type="dxa"/>
          </w:tcPr>
          <w:p w14:paraId="27156129" w14:textId="77777777" w:rsidR="006070F2" w:rsidRDefault="006070F2" w:rsidP="0029064F">
            <w:r>
              <w:t>oběd</w:t>
            </w:r>
          </w:p>
        </w:tc>
        <w:tc>
          <w:tcPr>
            <w:tcW w:w="2835" w:type="dxa"/>
          </w:tcPr>
          <w:p w14:paraId="7A3D2CAB" w14:textId="77777777" w:rsidR="006070F2" w:rsidRDefault="006070F2" w:rsidP="00514985"/>
        </w:tc>
      </w:tr>
      <w:tr w:rsidR="006070F2" w14:paraId="5B7453F3" w14:textId="77777777" w:rsidTr="006070F2">
        <w:trPr>
          <w:trHeight w:val="397"/>
        </w:trPr>
        <w:tc>
          <w:tcPr>
            <w:tcW w:w="1422" w:type="dxa"/>
          </w:tcPr>
          <w:p w14:paraId="05162D64" w14:textId="419DB1D9" w:rsidR="006070F2" w:rsidRPr="00F05A43" w:rsidRDefault="006070F2" w:rsidP="00514985">
            <w:r w:rsidRPr="00F05A43">
              <w:t>13</w:t>
            </w:r>
            <w:r>
              <w:t>.15 – 14.45h</w:t>
            </w:r>
          </w:p>
        </w:tc>
        <w:tc>
          <w:tcPr>
            <w:tcW w:w="5094" w:type="dxa"/>
          </w:tcPr>
          <w:p w14:paraId="3ED807E8" w14:textId="77777777" w:rsidR="006070F2" w:rsidRDefault="006070F2" w:rsidP="00514985">
            <w:r w:rsidRPr="00820C41">
              <w:t>Základy klinické kineziologie</w:t>
            </w:r>
          </w:p>
        </w:tc>
        <w:tc>
          <w:tcPr>
            <w:tcW w:w="2835" w:type="dxa"/>
          </w:tcPr>
          <w:p w14:paraId="00B41A10" w14:textId="77777777" w:rsidR="006070F2" w:rsidRDefault="006070F2" w:rsidP="00514985">
            <w:r>
              <w:t xml:space="preserve">MUDr. Zoran </w:t>
            </w:r>
            <w:proofErr w:type="spellStart"/>
            <w:r>
              <w:t>Nerandžič</w:t>
            </w:r>
            <w:proofErr w:type="spellEnd"/>
          </w:p>
        </w:tc>
      </w:tr>
      <w:tr w:rsidR="006070F2" w14:paraId="758F3176" w14:textId="77777777" w:rsidTr="006070F2">
        <w:trPr>
          <w:trHeight w:val="397"/>
        </w:trPr>
        <w:tc>
          <w:tcPr>
            <w:tcW w:w="1422" w:type="dxa"/>
          </w:tcPr>
          <w:p w14:paraId="18C57CFD" w14:textId="47BCD184" w:rsidR="006070F2" w:rsidRPr="00F05A43" w:rsidRDefault="006070F2" w:rsidP="00514985">
            <w:r>
              <w:t>15 – 16.30h</w:t>
            </w:r>
          </w:p>
        </w:tc>
        <w:tc>
          <w:tcPr>
            <w:tcW w:w="5094" w:type="dxa"/>
          </w:tcPr>
          <w:p w14:paraId="6B58C0B0" w14:textId="77777777" w:rsidR="006070F2" w:rsidRDefault="006070F2" w:rsidP="00514985">
            <w:r w:rsidRPr="00820C41">
              <w:t>Základy klinické kineziologie</w:t>
            </w:r>
          </w:p>
        </w:tc>
        <w:tc>
          <w:tcPr>
            <w:tcW w:w="2835" w:type="dxa"/>
          </w:tcPr>
          <w:p w14:paraId="46E5046B" w14:textId="77777777" w:rsidR="006070F2" w:rsidRDefault="006070F2" w:rsidP="00514985">
            <w:r>
              <w:t xml:space="preserve">MUDr. Zoran </w:t>
            </w:r>
            <w:proofErr w:type="spellStart"/>
            <w:r>
              <w:t>Nerandžič</w:t>
            </w:r>
            <w:proofErr w:type="spellEnd"/>
          </w:p>
        </w:tc>
      </w:tr>
    </w:tbl>
    <w:p w14:paraId="7B32BE28" w14:textId="77777777" w:rsidR="002273DD" w:rsidRDefault="002273DD" w:rsidP="002273DD">
      <w:pPr>
        <w:rPr>
          <w:rFonts w:ascii="Arial" w:hAnsi="Arial" w:cs="Arial"/>
          <w:b/>
          <w:color w:val="0070C0"/>
          <w:sz w:val="28"/>
          <w:szCs w:val="28"/>
        </w:rPr>
      </w:pPr>
    </w:p>
    <w:p w14:paraId="64B6070E" w14:textId="77777777" w:rsidR="005B4A11" w:rsidRDefault="005B4A11" w:rsidP="005B4A11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976D93">
        <w:rPr>
          <w:rFonts w:ascii="Arial" w:hAnsi="Arial" w:cs="Arial"/>
          <w:b/>
          <w:color w:val="0070C0"/>
          <w:sz w:val="28"/>
          <w:szCs w:val="28"/>
        </w:rPr>
        <w:t xml:space="preserve">čtvrtek </w:t>
      </w:r>
      <w:r w:rsidR="008139B7">
        <w:rPr>
          <w:rFonts w:ascii="Arial" w:hAnsi="Arial" w:cs="Arial"/>
          <w:b/>
          <w:color w:val="0070C0"/>
          <w:sz w:val="28"/>
          <w:szCs w:val="28"/>
        </w:rPr>
        <w:t>6.3.2025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10"/>
        <w:gridCol w:w="5106"/>
        <w:gridCol w:w="2835"/>
      </w:tblGrid>
      <w:tr w:rsidR="006070F2" w:rsidRPr="00835887" w14:paraId="03281A28" w14:textId="77777777" w:rsidTr="006070F2">
        <w:trPr>
          <w:trHeight w:val="676"/>
        </w:trPr>
        <w:tc>
          <w:tcPr>
            <w:tcW w:w="1410" w:type="dxa"/>
            <w:shd w:val="clear" w:color="auto" w:fill="BDD6EE" w:themeFill="accent1" w:themeFillTint="66"/>
            <w:vAlign w:val="center"/>
          </w:tcPr>
          <w:p w14:paraId="567564BA" w14:textId="77777777" w:rsidR="006070F2" w:rsidRPr="00835887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106" w:type="dxa"/>
            <w:shd w:val="clear" w:color="auto" w:fill="BDD6EE" w:themeFill="accent1" w:themeFillTint="66"/>
            <w:vAlign w:val="center"/>
          </w:tcPr>
          <w:p w14:paraId="70A62070" w14:textId="77777777" w:rsidR="006070F2" w:rsidRPr="00835887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303765F8" w14:textId="77777777" w:rsidR="006070F2" w:rsidRPr="00835887" w:rsidRDefault="006070F2" w:rsidP="001B5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 w:rsidRPr="00835887"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6070F2" w14:paraId="2CE7C88B" w14:textId="77777777" w:rsidTr="006070F2">
        <w:trPr>
          <w:trHeight w:val="397"/>
        </w:trPr>
        <w:tc>
          <w:tcPr>
            <w:tcW w:w="1410" w:type="dxa"/>
          </w:tcPr>
          <w:p w14:paraId="34803025" w14:textId="77777777" w:rsidR="006070F2" w:rsidRDefault="006070F2" w:rsidP="001B5944">
            <w:r>
              <w:t>9 – 10.30h</w:t>
            </w:r>
          </w:p>
        </w:tc>
        <w:tc>
          <w:tcPr>
            <w:tcW w:w="5106" w:type="dxa"/>
          </w:tcPr>
          <w:p w14:paraId="34C3DD73" w14:textId="77777777" w:rsidR="006070F2" w:rsidRDefault="006070F2" w:rsidP="001B5944">
            <w:r w:rsidRPr="00820C41">
              <w:t>Základy klinické neurofyziologie</w:t>
            </w:r>
          </w:p>
        </w:tc>
        <w:tc>
          <w:tcPr>
            <w:tcW w:w="2835" w:type="dxa"/>
          </w:tcPr>
          <w:p w14:paraId="591365BC" w14:textId="77777777" w:rsidR="006070F2" w:rsidRDefault="006070F2" w:rsidP="001B5944">
            <w:r>
              <w:t>Mgr. Přemysl Vlček, Ph.D.</w:t>
            </w:r>
          </w:p>
        </w:tc>
      </w:tr>
      <w:tr w:rsidR="006070F2" w14:paraId="1A8ADE10" w14:textId="77777777" w:rsidTr="006070F2">
        <w:trPr>
          <w:trHeight w:val="397"/>
        </w:trPr>
        <w:tc>
          <w:tcPr>
            <w:tcW w:w="1410" w:type="dxa"/>
          </w:tcPr>
          <w:p w14:paraId="530547F3" w14:textId="77777777" w:rsidR="006070F2" w:rsidRDefault="006070F2" w:rsidP="001B5944">
            <w:r>
              <w:t>10.45 – 12.15h</w:t>
            </w:r>
          </w:p>
        </w:tc>
        <w:tc>
          <w:tcPr>
            <w:tcW w:w="5106" w:type="dxa"/>
          </w:tcPr>
          <w:p w14:paraId="0CA60BC0" w14:textId="77777777" w:rsidR="006070F2" w:rsidRPr="00652340" w:rsidRDefault="006070F2" w:rsidP="001B5944">
            <w:r w:rsidRPr="00652340">
              <w:t>Základy klinické neurofyziologie</w:t>
            </w:r>
          </w:p>
        </w:tc>
        <w:tc>
          <w:tcPr>
            <w:tcW w:w="2835" w:type="dxa"/>
          </w:tcPr>
          <w:p w14:paraId="591D6964" w14:textId="77777777" w:rsidR="006070F2" w:rsidRDefault="006070F2" w:rsidP="001B5944">
            <w:r>
              <w:t>Mgr. Přemysl Vlček, Ph.D.</w:t>
            </w:r>
          </w:p>
        </w:tc>
      </w:tr>
      <w:tr w:rsidR="006070F2" w14:paraId="1A553177" w14:textId="77777777" w:rsidTr="006070F2">
        <w:trPr>
          <w:trHeight w:val="397"/>
        </w:trPr>
        <w:tc>
          <w:tcPr>
            <w:tcW w:w="1410" w:type="dxa"/>
          </w:tcPr>
          <w:p w14:paraId="5C75DC95" w14:textId="77777777" w:rsidR="006070F2" w:rsidRDefault="006070F2" w:rsidP="001B5944">
            <w:r>
              <w:t xml:space="preserve">12.15 – </w:t>
            </w:r>
            <w:proofErr w:type="gramStart"/>
            <w:r>
              <w:t>13h</w:t>
            </w:r>
            <w:proofErr w:type="gramEnd"/>
          </w:p>
        </w:tc>
        <w:tc>
          <w:tcPr>
            <w:tcW w:w="5106" w:type="dxa"/>
          </w:tcPr>
          <w:p w14:paraId="309C38FD" w14:textId="77777777" w:rsidR="006070F2" w:rsidRPr="00652340" w:rsidRDefault="006070F2" w:rsidP="001B5944">
            <w:r>
              <w:t>oběd</w:t>
            </w:r>
          </w:p>
        </w:tc>
        <w:tc>
          <w:tcPr>
            <w:tcW w:w="2835" w:type="dxa"/>
          </w:tcPr>
          <w:p w14:paraId="74431B39" w14:textId="77777777" w:rsidR="006070F2" w:rsidRDefault="006070F2" w:rsidP="001B5944"/>
        </w:tc>
      </w:tr>
      <w:tr w:rsidR="006070F2" w14:paraId="61F68F9D" w14:textId="77777777" w:rsidTr="006070F2">
        <w:trPr>
          <w:trHeight w:val="397"/>
        </w:trPr>
        <w:tc>
          <w:tcPr>
            <w:tcW w:w="1410" w:type="dxa"/>
          </w:tcPr>
          <w:p w14:paraId="515774CD" w14:textId="77777777" w:rsidR="006070F2" w:rsidRDefault="006070F2" w:rsidP="001B5944">
            <w:r>
              <w:t>13 – 14.30h</w:t>
            </w:r>
          </w:p>
        </w:tc>
        <w:tc>
          <w:tcPr>
            <w:tcW w:w="5106" w:type="dxa"/>
          </w:tcPr>
          <w:p w14:paraId="2328BCC2" w14:textId="77777777" w:rsidR="006070F2" w:rsidRPr="00652340" w:rsidRDefault="006070F2" w:rsidP="001B5944">
            <w:r>
              <w:t>Základy ortopedického vyšetření</w:t>
            </w:r>
          </w:p>
        </w:tc>
        <w:tc>
          <w:tcPr>
            <w:tcW w:w="2835" w:type="dxa"/>
          </w:tcPr>
          <w:p w14:paraId="6CDE219C" w14:textId="77777777" w:rsidR="006070F2" w:rsidRDefault="006070F2" w:rsidP="001B5944">
            <w:r>
              <w:t xml:space="preserve">MUDr. Zoran </w:t>
            </w:r>
            <w:proofErr w:type="spellStart"/>
            <w:r>
              <w:t>Nerandžič</w:t>
            </w:r>
            <w:proofErr w:type="spellEnd"/>
          </w:p>
        </w:tc>
      </w:tr>
    </w:tbl>
    <w:p w14:paraId="0609DDC6" w14:textId="77777777" w:rsidR="000827C5" w:rsidRDefault="000827C5" w:rsidP="005B4A11">
      <w:pPr>
        <w:rPr>
          <w:rFonts w:ascii="Arial" w:hAnsi="Arial" w:cs="Arial"/>
          <w:b/>
          <w:color w:val="0070C0"/>
          <w:sz w:val="28"/>
          <w:szCs w:val="28"/>
        </w:rPr>
      </w:pPr>
    </w:p>
    <w:p w14:paraId="438DB43F" w14:textId="77777777" w:rsidR="005B4A11" w:rsidRDefault="005B4A11" w:rsidP="005B4A11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214A5A">
        <w:rPr>
          <w:rFonts w:ascii="Arial" w:hAnsi="Arial" w:cs="Arial"/>
          <w:b/>
          <w:color w:val="0070C0"/>
          <w:sz w:val="28"/>
          <w:szCs w:val="28"/>
        </w:rPr>
        <w:t xml:space="preserve">pátek </w:t>
      </w:r>
      <w:r w:rsidR="008139B7">
        <w:rPr>
          <w:rFonts w:ascii="Arial" w:hAnsi="Arial" w:cs="Arial"/>
          <w:b/>
          <w:color w:val="0070C0"/>
          <w:sz w:val="28"/>
          <w:szCs w:val="28"/>
        </w:rPr>
        <w:t>7.3.2025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555"/>
        <w:gridCol w:w="4819"/>
        <w:gridCol w:w="2977"/>
      </w:tblGrid>
      <w:tr w:rsidR="006070F2" w14:paraId="7CFA8880" w14:textId="77777777" w:rsidTr="006070F2">
        <w:trPr>
          <w:trHeight w:val="6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489B05" w14:textId="77777777" w:rsidR="006070F2" w:rsidRDefault="00607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6FE942" w14:textId="77777777" w:rsidR="006070F2" w:rsidRDefault="00607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5445AC" w14:textId="77777777" w:rsidR="006070F2" w:rsidRDefault="00607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(celé jméno – včetně titulu)</w:t>
            </w:r>
          </w:p>
        </w:tc>
      </w:tr>
      <w:tr w:rsidR="006070F2" w14:paraId="135554AB" w14:textId="77777777" w:rsidTr="006070F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2CF" w14:textId="77777777" w:rsidR="006070F2" w:rsidRDefault="006070F2" w:rsidP="00D773CA">
            <w:r>
              <w:t>8 – 9.30h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FDD" w14:textId="77777777" w:rsidR="006070F2" w:rsidRDefault="006070F2">
            <w:r w:rsidRPr="00820C41">
              <w:t>Základy klinické kineziologie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1C3" w14:textId="77777777" w:rsidR="006070F2" w:rsidRPr="001A4A6D" w:rsidRDefault="006070F2">
            <w:r w:rsidRPr="001A4A6D">
              <w:t>MUDr.  et Bc. Jiří Běhounek</w:t>
            </w:r>
          </w:p>
        </w:tc>
      </w:tr>
      <w:tr w:rsidR="006070F2" w14:paraId="46DD27A5" w14:textId="77777777" w:rsidTr="006070F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9E1" w14:textId="77777777" w:rsidR="006070F2" w:rsidRDefault="006070F2" w:rsidP="000831C1">
            <w:r>
              <w:t>9.45 -11.15h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AB4" w14:textId="77777777" w:rsidR="006070F2" w:rsidRDefault="006070F2">
            <w:r w:rsidRPr="00820C41">
              <w:t>Základy klinické kineziologie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653" w14:textId="77777777" w:rsidR="006070F2" w:rsidRDefault="006070F2">
            <w:r w:rsidRPr="001A4A6D">
              <w:t>MUDr.  et Bc. Jiří Běhounek</w:t>
            </w:r>
          </w:p>
        </w:tc>
      </w:tr>
      <w:tr w:rsidR="006070F2" w14:paraId="07055663" w14:textId="77777777" w:rsidTr="006070F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ED2" w14:textId="77777777" w:rsidR="006070F2" w:rsidRDefault="006070F2" w:rsidP="00DC3232">
            <w:r>
              <w:t>11.45 – 13.15h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8BE1" w14:textId="77777777" w:rsidR="006070F2" w:rsidRDefault="006070F2">
            <w:r w:rsidRPr="00820C41">
              <w:t>Základy klinické kineziologie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532" w14:textId="77777777" w:rsidR="006070F2" w:rsidRDefault="006070F2">
            <w:r w:rsidRPr="001A4A6D">
              <w:t>MUDr.  et Bc. Jiří Běhounek</w:t>
            </w:r>
          </w:p>
        </w:tc>
      </w:tr>
      <w:tr w:rsidR="006070F2" w14:paraId="45A71B12" w14:textId="77777777" w:rsidTr="006070F2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916" w14:textId="77777777" w:rsidR="006070F2" w:rsidRDefault="006070F2" w:rsidP="001F3B27">
            <w:r>
              <w:t xml:space="preserve">13.30 – </w:t>
            </w:r>
            <w:proofErr w:type="gramStart"/>
            <w:r>
              <w:t>15h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8E1" w14:textId="77777777" w:rsidR="006070F2" w:rsidRDefault="006070F2">
            <w:r w:rsidRPr="00820C41">
              <w:t>Základy klinické kineziologie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B31" w14:textId="77777777" w:rsidR="006070F2" w:rsidRDefault="006070F2">
            <w:r w:rsidRPr="001A4A6D">
              <w:t>MUDr.  et Bc. Jiří Běhounek</w:t>
            </w:r>
          </w:p>
        </w:tc>
      </w:tr>
    </w:tbl>
    <w:p w14:paraId="36C6548F" w14:textId="77777777" w:rsidR="00587A58" w:rsidRDefault="00587A58" w:rsidP="00915791"/>
    <w:sectPr w:rsidR="00587A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DF19B" w14:textId="77777777" w:rsidR="007C1404" w:rsidRDefault="007C1404" w:rsidP="00680200">
      <w:pPr>
        <w:spacing w:after="0" w:line="240" w:lineRule="auto"/>
      </w:pPr>
      <w:r>
        <w:separator/>
      </w:r>
    </w:p>
  </w:endnote>
  <w:endnote w:type="continuationSeparator" w:id="0">
    <w:p w14:paraId="72E65040" w14:textId="77777777" w:rsidR="007C1404" w:rsidRDefault="007C1404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7EE6" w14:textId="77777777" w:rsidR="007C1404" w:rsidRDefault="007C1404" w:rsidP="00680200">
      <w:pPr>
        <w:spacing w:after="0" w:line="240" w:lineRule="auto"/>
      </w:pPr>
      <w:r>
        <w:separator/>
      </w:r>
    </w:p>
  </w:footnote>
  <w:footnote w:type="continuationSeparator" w:id="0">
    <w:p w14:paraId="54103CA0" w14:textId="77777777" w:rsidR="007C1404" w:rsidRDefault="007C1404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9DFA" w14:textId="77777777"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4A983A23" wp14:editId="4CFB34F8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B2"/>
    <w:rsid w:val="00071155"/>
    <w:rsid w:val="000815B3"/>
    <w:rsid w:val="000827C5"/>
    <w:rsid w:val="000831C1"/>
    <w:rsid w:val="000D7195"/>
    <w:rsid w:val="000F3A1A"/>
    <w:rsid w:val="0011072B"/>
    <w:rsid w:val="00123BD0"/>
    <w:rsid w:val="001331B6"/>
    <w:rsid w:val="00150609"/>
    <w:rsid w:val="00164982"/>
    <w:rsid w:val="00197E2D"/>
    <w:rsid w:val="001A356E"/>
    <w:rsid w:val="001A4A6D"/>
    <w:rsid w:val="001F3B27"/>
    <w:rsid w:val="00200990"/>
    <w:rsid w:val="00214A5A"/>
    <w:rsid w:val="002273DD"/>
    <w:rsid w:val="00244E6A"/>
    <w:rsid w:val="00256131"/>
    <w:rsid w:val="0026695A"/>
    <w:rsid w:val="00286BF9"/>
    <w:rsid w:val="0029064F"/>
    <w:rsid w:val="002A7319"/>
    <w:rsid w:val="002E7BB6"/>
    <w:rsid w:val="002F0256"/>
    <w:rsid w:val="00384190"/>
    <w:rsid w:val="00393D44"/>
    <w:rsid w:val="00397597"/>
    <w:rsid w:val="004007CC"/>
    <w:rsid w:val="00482B3D"/>
    <w:rsid w:val="004B4D46"/>
    <w:rsid w:val="004C6D5F"/>
    <w:rsid w:val="004F1716"/>
    <w:rsid w:val="00502EF1"/>
    <w:rsid w:val="005329E8"/>
    <w:rsid w:val="00544CAF"/>
    <w:rsid w:val="00547F9F"/>
    <w:rsid w:val="00587A58"/>
    <w:rsid w:val="00592621"/>
    <w:rsid w:val="005B4A11"/>
    <w:rsid w:val="005B518B"/>
    <w:rsid w:val="00602D78"/>
    <w:rsid w:val="006070F2"/>
    <w:rsid w:val="00626291"/>
    <w:rsid w:val="00631C7E"/>
    <w:rsid w:val="00632D80"/>
    <w:rsid w:val="00652340"/>
    <w:rsid w:val="0067750E"/>
    <w:rsid w:val="00680200"/>
    <w:rsid w:val="00687541"/>
    <w:rsid w:val="00693334"/>
    <w:rsid w:val="006B72E6"/>
    <w:rsid w:val="006C4886"/>
    <w:rsid w:val="00785C66"/>
    <w:rsid w:val="00792E01"/>
    <w:rsid w:val="007A4863"/>
    <w:rsid w:val="007A6810"/>
    <w:rsid w:val="007B592B"/>
    <w:rsid w:val="007C1404"/>
    <w:rsid w:val="007F1C55"/>
    <w:rsid w:val="00811DD4"/>
    <w:rsid w:val="008139B7"/>
    <w:rsid w:val="00835887"/>
    <w:rsid w:val="008369B2"/>
    <w:rsid w:val="008527E1"/>
    <w:rsid w:val="00865B5D"/>
    <w:rsid w:val="00870843"/>
    <w:rsid w:val="008909E8"/>
    <w:rsid w:val="008923A3"/>
    <w:rsid w:val="009066A7"/>
    <w:rsid w:val="00915791"/>
    <w:rsid w:val="00953FAB"/>
    <w:rsid w:val="00965234"/>
    <w:rsid w:val="00976657"/>
    <w:rsid w:val="00976D93"/>
    <w:rsid w:val="009B027C"/>
    <w:rsid w:val="00A20829"/>
    <w:rsid w:val="00A47F95"/>
    <w:rsid w:val="00A83A5D"/>
    <w:rsid w:val="00AB42AD"/>
    <w:rsid w:val="00AB5B56"/>
    <w:rsid w:val="00B5454C"/>
    <w:rsid w:val="00B82D49"/>
    <w:rsid w:val="00BA43C1"/>
    <w:rsid w:val="00C461B4"/>
    <w:rsid w:val="00CA5798"/>
    <w:rsid w:val="00CA71CB"/>
    <w:rsid w:val="00CC170B"/>
    <w:rsid w:val="00CC7946"/>
    <w:rsid w:val="00CD2C06"/>
    <w:rsid w:val="00D22B94"/>
    <w:rsid w:val="00D26988"/>
    <w:rsid w:val="00D61C30"/>
    <w:rsid w:val="00D773CA"/>
    <w:rsid w:val="00D8542C"/>
    <w:rsid w:val="00D90FC9"/>
    <w:rsid w:val="00DA5912"/>
    <w:rsid w:val="00DC3232"/>
    <w:rsid w:val="00E01224"/>
    <w:rsid w:val="00E031E7"/>
    <w:rsid w:val="00E30A27"/>
    <w:rsid w:val="00E86BDA"/>
    <w:rsid w:val="00EC460B"/>
    <w:rsid w:val="00EC5D15"/>
    <w:rsid w:val="00F00FF6"/>
    <w:rsid w:val="00F05A43"/>
    <w:rsid w:val="00FD68AA"/>
    <w:rsid w:val="00FD6D21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A14B2C"/>
  <w15:chartTrackingRefBased/>
  <w15:docId w15:val="{61D8B4CA-C258-4727-BB7F-29F4E4F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1A4A6D"/>
    <w:pPr>
      <w:keepNext/>
      <w:numPr>
        <w:ilvl w:val="1"/>
      </w:numPr>
      <w:tabs>
        <w:tab w:val="num" w:pos="567"/>
      </w:tabs>
      <w:spacing w:before="40" w:after="40" w:line="240" w:lineRule="auto"/>
      <w:outlineLvl w:val="1"/>
    </w:pPr>
    <w:rPr>
      <w:rFonts w:ascii="Arial" w:eastAsia="Times New Roman" w:hAnsi="Arial" w:cs="Times New Roman"/>
      <w:b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character" w:customStyle="1" w:styleId="Nadpis2Char">
    <w:name w:val="Nadpis 2 Char"/>
    <w:basedOn w:val="Standardnpsmoodstavce"/>
    <w:link w:val="Nadpis2"/>
    <w:rsid w:val="001A4A6D"/>
    <w:rPr>
      <w:rFonts w:ascii="Arial" w:eastAsia="Times New Roman" w:hAnsi="Arial" w:cs="Times New Roman"/>
      <w:b/>
      <w:lang w:eastAsia="x-none"/>
    </w:rPr>
  </w:style>
  <w:style w:type="character" w:styleId="Hypertextovodkaz">
    <w:name w:val="Hyperlink"/>
    <w:basedOn w:val="Standardnpsmoodstavce"/>
    <w:uiPriority w:val="99"/>
    <w:unhideWhenUsed/>
    <w:rsid w:val="0096523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33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3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3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3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3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Katerina_Volfova</dc:creator>
  <cp:keywords/>
  <dc:description/>
  <cp:lastModifiedBy>Kateřina Volfová</cp:lastModifiedBy>
  <cp:revision>3</cp:revision>
  <dcterms:created xsi:type="dcterms:W3CDTF">2024-12-11T12:21:00Z</dcterms:created>
  <dcterms:modified xsi:type="dcterms:W3CDTF">2024-12-11T12:23:00Z</dcterms:modified>
</cp:coreProperties>
</file>