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DF077" w14:textId="64881D7F" w:rsidR="009066A7" w:rsidRPr="00587A58" w:rsidRDefault="008369B2" w:rsidP="00915791">
      <w:pPr>
        <w:spacing w:after="0"/>
        <w:rPr>
          <w:rFonts w:ascii="Arial" w:hAnsi="Arial" w:cs="Arial"/>
          <w:b/>
          <w:color w:val="0070C0"/>
          <w:sz w:val="32"/>
          <w:szCs w:val="32"/>
        </w:rPr>
      </w:pPr>
      <w:r w:rsidRPr="00587A58">
        <w:rPr>
          <w:rFonts w:ascii="Arial" w:hAnsi="Arial" w:cs="Arial"/>
          <w:b/>
          <w:color w:val="0070C0"/>
          <w:sz w:val="32"/>
          <w:szCs w:val="32"/>
        </w:rPr>
        <w:t xml:space="preserve">Název kurzu: </w:t>
      </w:r>
      <w:r w:rsidR="00A463C8">
        <w:rPr>
          <w:rFonts w:ascii="Arial" w:hAnsi="Arial" w:cs="Arial"/>
          <w:b/>
          <w:color w:val="0070C0"/>
          <w:sz w:val="32"/>
          <w:szCs w:val="32"/>
        </w:rPr>
        <w:t xml:space="preserve">Kurz před atestací </w:t>
      </w:r>
      <w:r w:rsidR="00F304BE">
        <w:rPr>
          <w:rFonts w:ascii="Arial" w:hAnsi="Arial" w:cs="Arial"/>
          <w:b/>
          <w:color w:val="0070C0"/>
          <w:sz w:val="32"/>
          <w:szCs w:val="32"/>
        </w:rPr>
        <w:t>Ortopedie a traumatologie pohybového ústrojí</w:t>
      </w:r>
      <w:r w:rsidR="004116F4">
        <w:rPr>
          <w:rFonts w:ascii="Arial" w:hAnsi="Arial" w:cs="Arial"/>
          <w:b/>
          <w:color w:val="0070C0"/>
          <w:sz w:val="32"/>
          <w:szCs w:val="32"/>
        </w:rPr>
        <w:t xml:space="preserve"> I</w:t>
      </w:r>
    </w:p>
    <w:p w14:paraId="4E2ECA9D" w14:textId="1082F9D4" w:rsidR="008369B2" w:rsidRPr="00587A58" w:rsidRDefault="008369B2" w:rsidP="00915791">
      <w:pPr>
        <w:spacing w:after="0"/>
        <w:rPr>
          <w:rFonts w:ascii="Arial" w:hAnsi="Arial" w:cs="Arial"/>
          <w:b/>
          <w:color w:val="0070C0"/>
          <w:sz w:val="32"/>
          <w:szCs w:val="32"/>
        </w:rPr>
      </w:pPr>
      <w:r w:rsidRPr="00587A58">
        <w:rPr>
          <w:rFonts w:ascii="Arial" w:hAnsi="Arial" w:cs="Arial"/>
          <w:b/>
          <w:color w:val="0070C0"/>
          <w:sz w:val="32"/>
          <w:szCs w:val="32"/>
        </w:rPr>
        <w:t xml:space="preserve">Garant kurzu: </w:t>
      </w:r>
      <w:r w:rsidR="00F304BE">
        <w:rPr>
          <w:rFonts w:ascii="Arial" w:hAnsi="Arial" w:cs="Arial"/>
          <w:b/>
          <w:color w:val="0070C0"/>
          <w:sz w:val="32"/>
          <w:szCs w:val="32"/>
        </w:rPr>
        <w:t xml:space="preserve">prof. MUDr. </w:t>
      </w:r>
      <w:r w:rsidR="00B237DF">
        <w:rPr>
          <w:rFonts w:ascii="Arial" w:hAnsi="Arial" w:cs="Arial"/>
          <w:b/>
          <w:color w:val="0070C0"/>
          <w:sz w:val="32"/>
          <w:szCs w:val="32"/>
        </w:rPr>
        <w:t>Jiří Skála-Rosenbaum</w:t>
      </w:r>
      <w:r w:rsidR="00F304BE">
        <w:rPr>
          <w:rFonts w:ascii="Arial" w:hAnsi="Arial" w:cs="Arial"/>
          <w:b/>
          <w:color w:val="0070C0"/>
          <w:sz w:val="32"/>
          <w:szCs w:val="32"/>
        </w:rPr>
        <w:t xml:space="preserve">, </w:t>
      </w:r>
      <w:r w:rsidR="00B237DF">
        <w:rPr>
          <w:rFonts w:ascii="Arial" w:hAnsi="Arial" w:cs="Arial"/>
          <w:b/>
          <w:color w:val="0070C0"/>
          <w:sz w:val="32"/>
          <w:szCs w:val="32"/>
        </w:rPr>
        <w:t>PhD</w:t>
      </w:r>
      <w:r w:rsidR="00F304BE">
        <w:rPr>
          <w:rFonts w:ascii="Arial" w:hAnsi="Arial" w:cs="Arial"/>
          <w:b/>
          <w:color w:val="0070C0"/>
          <w:sz w:val="32"/>
          <w:szCs w:val="32"/>
        </w:rPr>
        <w:t>.</w:t>
      </w:r>
      <w:r w:rsidR="00B237DF">
        <w:rPr>
          <w:rFonts w:ascii="Arial" w:hAnsi="Arial" w:cs="Arial"/>
          <w:b/>
          <w:color w:val="0070C0"/>
          <w:sz w:val="32"/>
          <w:szCs w:val="32"/>
        </w:rPr>
        <w:t>, MHA</w:t>
      </w:r>
    </w:p>
    <w:p w14:paraId="741FCA84" w14:textId="18A4E9E2" w:rsidR="008369B2" w:rsidRDefault="00587A58" w:rsidP="00915791">
      <w:pPr>
        <w:spacing w:after="0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Termín kurzu: </w:t>
      </w:r>
      <w:r w:rsidR="009B7E3D">
        <w:rPr>
          <w:rFonts w:ascii="Arial" w:hAnsi="Arial" w:cs="Arial"/>
          <w:b/>
          <w:color w:val="0070C0"/>
          <w:sz w:val="32"/>
          <w:szCs w:val="32"/>
        </w:rPr>
        <w:t>2</w:t>
      </w:r>
      <w:r w:rsidR="00B237DF">
        <w:rPr>
          <w:rFonts w:ascii="Arial" w:hAnsi="Arial" w:cs="Arial"/>
          <w:b/>
          <w:color w:val="0070C0"/>
          <w:sz w:val="32"/>
          <w:szCs w:val="32"/>
        </w:rPr>
        <w:t>6</w:t>
      </w:r>
      <w:r w:rsidR="00F304BE">
        <w:rPr>
          <w:rFonts w:ascii="Arial" w:hAnsi="Arial" w:cs="Arial"/>
          <w:b/>
          <w:color w:val="0070C0"/>
          <w:sz w:val="32"/>
          <w:szCs w:val="32"/>
        </w:rPr>
        <w:t xml:space="preserve">. </w:t>
      </w:r>
      <w:r w:rsidR="00B237DF">
        <w:rPr>
          <w:rFonts w:ascii="Arial" w:hAnsi="Arial" w:cs="Arial"/>
          <w:b/>
          <w:color w:val="0070C0"/>
          <w:sz w:val="32"/>
          <w:szCs w:val="32"/>
        </w:rPr>
        <w:t>5</w:t>
      </w:r>
      <w:r w:rsidR="00F304BE">
        <w:rPr>
          <w:rFonts w:ascii="Arial" w:hAnsi="Arial" w:cs="Arial"/>
          <w:b/>
          <w:color w:val="0070C0"/>
          <w:sz w:val="32"/>
          <w:szCs w:val="32"/>
        </w:rPr>
        <w:t xml:space="preserve">. – </w:t>
      </w:r>
      <w:r w:rsidR="00CF3147">
        <w:rPr>
          <w:rFonts w:ascii="Arial" w:hAnsi="Arial" w:cs="Arial"/>
          <w:b/>
          <w:color w:val="0070C0"/>
          <w:sz w:val="32"/>
          <w:szCs w:val="32"/>
        </w:rPr>
        <w:t>30</w:t>
      </w:r>
      <w:r w:rsidR="00F304BE">
        <w:rPr>
          <w:rFonts w:ascii="Arial" w:hAnsi="Arial" w:cs="Arial"/>
          <w:b/>
          <w:color w:val="0070C0"/>
          <w:sz w:val="32"/>
          <w:szCs w:val="32"/>
        </w:rPr>
        <w:t xml:space="preserve">. </w:t>
      </w:r>
      <w:r w:rsidR="00CF3147">
        <w:rPr>
          <w:rFonts w:ascii="Arial" w:hAnsi="Arial" w:cs="Arial"/>
          <w:b/>
          <w:color w:val="0070C0"/>
          <w:sz w:val="32"/>
          <w:szCs w:val="32"/>
        </w:rPr>
        <w:t>5</w:t>
      </w:r>
      <w:r w:rsidR="00F304BE">
        <w:rPr>
          <w:rFonts w:ascii="Arial" w:hAnsi="Arial" w:cs="Arial"/>
          <w:b/>
          <w:color w:val="0070C0"/>
          <w:sz w:val="32"/>
          <w:szCs w:val="32"/>
        </w:rPr>
        <w:t>. 20</w:t>
      </w:r>
      <w:r w:rsidR="004116F4">
        <w:rPr>
          <w:rFonts w:ascii="Arial" w:hAnsi="Arial" w:cs="Arial"/>
          <w:b/>
          <w:color w:val="0070C0"/>
          <w:sz w:val="32"/>
          <w:szCs w:val="32"/>
        </w:rPr>
        <w:t>2</w:t>
      </w:r>
      <w:r w:rsidR="00CF3147">
        <w:rPr>
          <w:rFonts w:ascii="Arial" w:hAnsi="Arial" w:cs="Arial"/>
          <w:b/>
          <w:color w:val="0070C0"/>
          <w:sz w:val="32"/>
          <w:szCs w:val="32"/>
        </w:rPr>
        <w:t>5</w:t>
      </w:r>
    </w:p>
    <w:p w14:paraId="02A90FDC" w14:textId="4C28DF5E" w:rsidR="004116F4" w:rsidRPr="00844A38" w:rsidRDefault="004116F4" w:rsidP="004116F4">
      <w:pPr>
        <w:spacing w:after="120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Kurz je p</w:t>
      </w:r>
      <w:r w:rsidRPr="00844A38">
        <w:rPr>
          <w:rFonts w:ascii="Arial" w:hAnsi="Arial" w:cs="Arial"/>
          <w:b/>
          <w:color w:val="0070C0"/>
          <w:sz w:val="32"/>
          <w:szCs w:val="32"/>
        </w:rPr>
        <w:t>ořádán v</w:t>
      </w:r>
      <w:r>
        <w:rPr>
          <w:rFonts w:ascii="Arial" w:hAnsi="Arial" w:cs="Arial"/>
          <w:b/>
          <w:color w:val="0070C0"/>
          <w:sz w:val="32"/>
          <w:szCs w:val="32"/>
        </w:rPr>
        <w:t xml:space="preserve"> koordinaci</w:t>
      </w:r>
      <w:r w:rsidRPr="00844A38">
        <w:rPr>
          <w:rFonts w:ascii="Arial" w:hAnsi="Arial" w:cs="Arial"/>
          <w:b/>
          <w:color w:val="0070C0"/>
          <w:sz w:val="32"/>
          <w:szCs w:val="32"/>
        </w:rPr>
        <w:t xml:space="preserve"> s</w:t>
      </w:r>
      <w:r w:rsidR="00A463C8">
        <w:rPr>
          <w:rFonts w:ascii="Arial" w:hAnsi="Arial" w:cs="Arial"/>
          <w:b/>
          <w:color w:val="0070C0"/>
          <w:sz w:val="32"/>
          <w:szCs w:val="32"/>
        </w:rPr>
        <w:t> </w:t>
      </w:r>
      <w:r>
        <w:rPr>
          <w:rFonts w:ascii="Arial" w:hAnsi="Arial" w:cs="Arial"/>
          <w:b/>
          <w:color w:val="0070C0"/>
          <w:sz w:val="32"/>
          <w:szCs w:val="32"/>
        </w:rPr>
        <w:t>kurzem</w:t>
      </w:r>
      <w:r w:rsidR="00A463C8">
        <w:rPr>
          <w:rFonts w:ascii="Arial" w:hAnsi="Arial" w:cs="Arial"/>
          <w:b/>
          <w:color w:val="0070C0"/>
          <w:sz w:val="32"/>
          <w:szCs w:val="32"/>
        </w:rPr>
        <w:t xml:space="preserve"> před atestací</w:t>
      </w:r>
      <w:r>
        <w:rPr>
          <w:rFonts w:ascii="Arial" w:hAnsi="Arial" w:cs="Arial"/>
          <w:b/>
          <w:color w:val="0070C0"/>
          <w:sz w:val="32"/>
          <w:szCs w:val="32"/>
        </w:rPr>
        <w:t xml:space="preserve"> Ortopedie a traumatologie pohybového ústrojí I</w:t>
      </w:r>
      <w:r w:rsidR="00A463C8">
        <w:rPr>
          <w:rFonts w:ascii="Arial" w:hAnsi="Arial" w:cs="Arial"/>
          <w:b/>
          <w:color w:val="0070C0"/>
          <w:sz w:val="32"/>
          <w:szCs w:val="32"/>
        </w:rPr>
        <w:t>I</w:t>
      </w:r>
      <w:bookmarkStart w:id="0" w:name="_GoBack"/>
      <w:bookmarkEnd w:id="0"/>
      <w:r w:rsidRPr="00844A38">
        <w:rPr>
          <w:rFonts w:ascii="Arial" w:hAnsi="Arial" w:cs="Arial"/>
          <w:b/>
          <w:color w:val="0070C0"/>
          <w:sz w:val="32"/>
          <w:szCs w:val="32"/>
        </w:rPr>
        <w:t xml:space="preserve"> Klinik</w:t>
      </w:r>
      <w:r>
        <w:rPr>
          <w:rFonts w:ascii="Arial" w:hAnsi="Arial" w:cs="Arial"/>
          <w:b/>
          <w:color w:val="0070C0"/>
          <w:sz w:val="32"/>
          <w:szCs w:val="32"/>
        </w:rPr>
        <w:t>y</w:t>
      </w:r>
      <w:r w:rsidRPr="00844A38">
        <w:rPr>
          <w:rFonts w:ascii="Arial" w:hAnsi="Arial" w:cs="Arial"/>
          <w:b/>
          <w:color w:val="0070C0"/>
          <w:sz w:val="32"/>
          <w:szCs w:val="32"/>
        </w:rPr>
        <w:t xml:space="preserve"> ortopedie a traumatologie dětí a dospělých 2. LF UK</w:t>
      </w:r>
    </w:p>
    <w:p w14:paraId="2AD21F99" w14:textId="77777777" w:rsidR="004116F4" w:rsidRDefault="004116F4" w:rsidP="00835887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14:paraId="5A12FEA9" w14:textId="77777777" w:rsidR="009463A3" w:rsidRDefault="009463A3" w:rsidP="00835887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14:paraId="25C06E37" w14:textId="7E2A749F" w:rsidR="00835887" w:rsidRPr="00A463C8" w:rsidRDefault="00915791" w:rsidP="00835887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  <w:r w:rsidRPr="00A463C8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9B7E3D" w:rsidRPr="00A463C8">
        <w:rPr>
          <w:rFonts w:ascii="Arial" w:hAnsi="Arial" w:cs="Arial"/>
          <w:b/>
          <w:color w:val="0070C0"/>
          <w:sz w:val="28"/>
          <w:szCs w:val="28"/>
        </w:rPr>
        <w:t>2</w:t>
      </w:r>
      <w:r w:rsidR="00CF3147" w:rsidRPr="00A463C8">
        <w:rPr>
          <w:rFonts w:ascii="Arial" w:hAnsi="Arial" w:cs="Arial"/>
          <w:b/>
          <w:color w:val="0070C0"/>
          <w:sz w:val="28"/>
          <w:szCs w:val="28"/>
        </w:rPr>
        <w:t>6</w:t>
      </w:r>
      <w:r w:rsidR="00F304BE" w:rsidRPr="00A463C8"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r w:rsidR="00CF3147" w:rsidRPr="00A463C8">
        <w:rPr>
          <w:rFonts w:ascii="Arial" w:hAnsi="Arial" w:cs="Arial"/>
          <w:b/>
          <w:color w:val="0070C0"/>
          <w:sz w:val="28"/>
          <w:szCs w:val="28"/>
        </w:rPr>
        <w:t>5</w:t>
      </w:r>
      <w:r w:rsidR="00F304BE" w:rsidRPr="00A463C8">
        <w:rPr>
          <w:rFonts w:ascii="Arial" w:hAnsi="Arial" w:cs="Arial"/>
          <w:b/>
          <w:color w:val="0070C0"/>
          <w:sz w:val="28"/>
          <w:szCs w:val="28"/>
        </w:rPr>
        <w:t>. 20</w:t>
      </w:r>
      <w:r w:rsidR="004116F4" w:rsidRPr="00A463C8">
        <w:rPr>
          <w:rFonts w:ascii="Arial" w:hAnsi="Arial" w:cs="Arial"/>
          <w:b/>
          <w:color w:val="0070C0"/>
          <w:sz w:val="28"/>
          <w:szCs w:val="28"/>
        </w:rPr>
        <w:t>2</w:t>
      </w:r>
      <w:r w:rsidR="00CF3147" w:rsidRPr="00A463C8">
        <w:rPr>
          <w:rFonts w:ascii="Arial" w:hAnsi="Arial" w:cs="Arial"/>
          <w:b/>
          <w:color w:val="0070C0"/>
          <w:sz w:val="28"/>
          <w:szCs w:val="28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828"/>
      </w:tblGrid>
      <w:tr w:rsidR="006120A9" w:rsidRPr="00A463C8" w14:paraId="4A3728F6" w14:textId="77777777" w:rsidTr="009463A3">
        <w:trPr>
          <w:trHeight w:val="676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6250FF22" w14:textId="77777777" w:rsidR="006120A9" w:rsidRPr="00A463C8" w:rsidRDefault="006120A9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3C8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14:paraId="58589C4F" w14:textId="77777777" w:rsidR="006120A9" w:rsidRPr="00A463C8" w:rsidRDefault="006120A9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3C8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3828" w:type="dxa"/>
            <w:shd w:val="clear" w:color="auto" w:fill="BDD6EE" w:themeFill="accent1" w:themeFillTint="66"/>
            <w:vAlign w:val="center"/>
          </w:tcPr>
          <w:p w14:paraId="5A715E2F" w14:textId="77777777" w:rsidR="006120A9" w:rsidRPr="00A463C8" w:rsidRDefault="006120A9" w:rsidP="00411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3C8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</w:p>
        </w:tc>
      </w:tr>
      <w:tr w:rsidR="006120A9" w:rsidRPr="00A463C8" w14:paraId="00D9B8B5" w14:textId="77777777" w:rsidTr="009463A3">
        <w:trPr>
          <w:trHeight w:val="397"/>
        </w:trPr>
        <w:tc>
          <w:tcPr>
            <w:tcW w:w="1555" w:type="dxa"/>
          </w:tcPr>
          <w:p w14:paraId="412B30D2" w14:textId="77777777" w:rsidR="006120A9" w:rsidRPr="00A463C8" w:rsidRDefault="006120A9">
            <w:r w:rsidRPr="00A463C8">
              <w:t>08,30-12,00</w:t>
            </w:r>
          </w:p>
        </w:tc>
        <w:tc>
          <w:tcPr>
            <w:tcW w:w="3543" w:type="dxa"/>
          </w:tcPr>
          <w:p w14:paraId="30FCBEC2" w14:textId="77777777" w:rsidR="006120A9" w:rsidRPr="00A463C8" w:rsidRDefault="006120A9">
            <w:r w:rsidRPr="00A463C8">
              <w:t>Vrozené vady páteře a skoliózy</w:t>
            </w:r>
          </w:p>
        </w:tc>
        <w:tc>
          <w:tcPr>
            <w:tcW w:w="3828" w:type="dxa"/>
          </w:tcPr>
          <w:p w14:paraId="6B2EE37A" w14:textId="77777777" w:rsidR="006120A9" w:rsidRPr="00A463C8" w:rsidRDefault="006120A9">
            <w:r w:rsidRPr="00A463C8">
              <w:t>prof. MUDr. Martin Krbec, CSc.</w:t>
            </w:r>
          </w:p>
        </w:tc>
      </w:tr>
      <w:tr w:rsidR="006120A9" w:rsidRPr="00A463C8" w14:paraId="5873D2BB" w14:textId="77777777" w:rsidTr="009463A3">
        <w:trPr>
          <w:trHeight w:val="397"/>
        </w:trPr>
        <w:tc>
          <w:tcPr>
            <w:tcW w:w="1555" w:type="dxa"/>
          </w:tcPr>
          <w:p w14:paraId="3B8FB51F" w14:textId="77777777" w:rsidR="006120A9" w:rsidRPr="00A463C8" w:rsidRDefault="006120A9"/>
        </w:tc>
        <w:tc>
          <w:tcPr>
            <w:tcW w:w="3543" w:type="dxa"/>
          </w:tcPr>
          <w:p w14:paraId="1324370A" w14:textId="77777777" w:rsidR="006120A9" w:rsidRPr="00A463C8" w:rsidRDefault="006120A9">
            <w:r w:rsidRPr="00A463C8">
              <w:t>Tumory a metastázy v oblasti páteře</w:t>
            </w:r>
          </w:p>
        </w:tc>
        <w:tc>
          <w:tcPr>
            <w:tcW w:w="3828" w:type="dxa"/>
          </w:tcPr>
          <w:p w14:paraId="6F60323A" w14:textId="77777777" w:rsidR="006120A9" w:rsidRPr="00A463C8" w:rsidRDefault="006120A9" w:rsidP="001E5D5A">
            <w:r w:rsidRPr="00A463C8">
              <w:t>prof. MUDr. Martin Krbec, CSc.</w:t>
            </w:r>
          </w:p>
        </w:tc>
      </w:tr>
      <w:tr w:rsidR="006120A9" w:rsidRPr="00A463C8" w14:paraId="1F8FE4FC" w14:textId="77777777" w:rsidTr="009463A3">
        <w:trPr>
          <w:trHeight w:val="397"/>
        </w:trPr>
        <w:tc>
          <w:tcPr>
            <w:tcW w:w="1555" w:type="dxa"/>
          </w:tcPr>
          <w:p w14:paraId="6E682CEB" w14:textId="77777777" w:rsidR="006120A9" w:rsidRPr="00A463C8" w:rsidRDefault="006120A9">
            <w:r w:rsidRPr="00A463C8">
              <w:t>13,00-17,00</w:t>
            </w:r>
          </w:p>
        </w:tc>
        <w:tc>
          <w:tcPr>
            <w:tcW w:w="3543" w:type="dxa"/>
          </w:tcPr>
          <w:p w14:paraId="2D901D2C" w14:textId="77777777" w:rsidR="006120A9" w:rsidRPr="00A463C8" w:rsidRDefault="006120A9">
            <w:r w:rsidRPr="00A463C8">
              <w:t>Degenerativní onemocnění páteře</w:t>
            </w:r>
          </w:p>
        </w:tc>
        <w:tc>
          <w:tcPr>
            <w:tcW w:w="3828" w:type="dxa"/>
          </w:tcPr>
          <w:p w14:paraId="0CBBE6BF" w14:textId="096CE4D5" w:rsidR="00B86D1D" w:rsidRPr="00A463C8" w:rsidRDefault="00B86D1D">
            <w:r w:rsidRPr="00A463C8">
              <w:t>prof. MUDr. Jiří Skála-Rosenbaum, PhD., MHA</w:t>
            </w:r>
          </w:p>
        </w:tc>
      </w:tr>
      <w:tr w:rsidR="006120A9" w:rsidRPr="00A463C8" w14:paraId="76F2136A" w14:textId="77777777" w:rsidTr="009463A3">
        <w:trPr>
          <w:trHeight w:val="397"/>
        </w:trPr>
        <w:tc>
          <w:tcPr>
            <w:tcW w:w="1555" w:type="dxa"/>
          </w:tcPr>
          <w:p w14:paraId="6E5068D7" w14:textId="77777777" w:rsidR="006120A9" w:rsidRPr="00A463C8" w:rsidRDefault="006120A9"/>
        </w:tc>
        <w:tc>
          <w:tcPr>
            <w:tcW w:w="3543" w:type="dxa"/>
          </w:tcPr>
          <w:p w14:paraId="1DD30362" w14:textId="77777777" w:rsidR="006120A9" w:rsidRPr="00A463C8" w:rsidRDefault="006120A9">
            <w:r w:rsidRPr="00A463C8">
              <w:t>Poranění C páteře</w:t>
            </w:r>
          </w:p>
        </w:tc>
        <w:tc>
          <w:tcPr>
            <w:tcW w:w="3828" w:type="dxa"/>
          </w:tcPr>
          <w:p w14:paraId="43358312" w14:textId="77777777" w:rsidR="006120A9" w:rsidRPr="00A463C8" w:rsidRDefault="006120A9" w:rsidP="001E5D5A">
            <w:r w:rsidRPr="00A463C8">
              <w:t>prof. MUDr. Jiří Skála-Rosenbaum, PhD</w:t>
            </w:r>
            <w:r w:rsidR="009463A3" w:rsidRPr="00A463C8">
              <w:t>.</w:t>
            </w:r>
            <w:r w:rsidR="000A381A" w:rsidRPr="00A463C8">
              <w:t>, M</w:t>
            </w:r>
            <w:r w:rsidR="00F648BB" w:rsidRPr="00A463C8">
              <w:t>H</w:t>
            </w:r>
            <w:r w:rsidR="000A381A" w:rsidRPr="00A463C8">
              <w:t>A</w:t>
            </w:r>
          </w:p>
        </w:tc>
      </w:tr>
    </w:tbl>
    <w:p w14:paraId="3FDFCD75" w14:textId="77777777" w:rsidR="00440C0B" w:rsidRPr="00A463C8" w:rsidRDefault="00440C0B">
      <w:pPr>
        <w:rPr>
          <w:rFonts w:ascii="Arial" w:hAnsi="Arial" w:cs="Arial"/>
          <w:b/>
          <w:color w:val="0070C0"/>
          <w:sz w:val="28"/>
          <w:szCs w:val="28"/>
        </w:rPr>
      </w:pPr>
    </w:p>
    <w:p w14:paraId="07D9D667" w14:textId="77777777" w:rsidR="009463A3" w:rsidRPr="00A463C8" w:rsidRDefault="009463A3">
      <w:pPr>
        <w:rPr>
          <w:rFonts w:ascii="Arial" w:hAnsi="Arial" w:cs="Arial"/>
          <w:b/>
          <w:color w:val="0070C0"/>
          <w:sz w:val="28"/>
          <w:szCs w:val="28"/>
        </w:rPr>
      </w:pPr>
    </w:p>
    <w:p w14:paraId="4B02D92D" w14:textId="33C71ACD" w:rsidR="00915791" w:rsidRPr="00A463C8" w:rsidRDefault="00915791">
      <w:pPr>
        <w:rPr>
          <w:rFonts w:ascii="Arial" w:hAnsi="Arial" w:cs="Arial"/>
          <w:b/>
          <w:color w:val="0070C0"/>
          <w:sz w:val="28"/>
          <w:szCs w:val="28"/>
        </w:rPr>
      </w:pPr>
      <w:r w:rsidRPr="00A463C8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9B7E3D" w:rsidRPr="00A463C8">
        <w:rPr>
          <w:rFonts w:ascii="Arial" w:hAnsi="Arial" w:cs="Arial"/>
          <w:b/>
          <w:color w:val="0070C0"/>
          <w:sz w:val="28"/>
          <w:szCs w:val="28"/>
        </w:rPr>
        <w:t>2</w:t>
      </w:r>
      <w:r w:rsidR="00CF3147" w:rsidRPr="00A463C8">
        <w:rPr>
          <w:rFonts w:ascii="Arial" w:hAnsi="Arial" w:cs="Arial"/>
          <w:b/>
          <w:color w:val="0070C0"/>
          <w:sz w:val="28"/>
          <w:szCs w:val="28"/>
        </w:rPr>
        <w:t>7</w:t>
      </w:r>
      <w:r w:rsidR="001E5D5A" w:rsidRPr="00A463C8"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r w:rsidR="00CF3147" w:rsidRPr="00A463C8">
        <w:rPr>
          <w:rFonts w:ascii="Arial" w:hAnsi="Arial" w:cs="Arial"/>
          <w:b/>
          <w:color w:val="0070C0"/>
          <w:sz w:val="28"/>
          <w:szCs w:val="28"/>
        </w:rPr>
        <w:t>5</w:t>
      </w:r>
      <w:r w:rsidR="001E5D5A" w:rsidRPr="00A463C8">
        <w:rPr>
          <w:rFonts w:ascii="Arial" w:hAnsi="Arial" w:cs="Arial"/>
          <w:b/>
          <w:color w:val="0070C0"/>
          <w:sz w:val="28"/>
          <w:szCs w:val="28"/>
        </w:rPr>
        <w:t>. 20</w:t>
      </w:r>
      <w:r w:rsidR="004116F4" w:rsidRPr="00A463C8">
        <w:rPr>
          <w:rFonts w:ascii="Arial" w:hAnsi="Arial" w:cs="Arial"/>
          <w:b/>
          <w:color w:val="0070C0"/>
          <w:sz w:val="28"/>
          <w:szCs w:val="28"/>
        </w:rPr>
        <w:t>2</w:t>
      </w:r>
      <w:r w:rsidR="00CF3147" w:rsidRPr="00A463C8">
        <w:rPr>
          <w:rFonts w:ascii="Arial" w:hAnsi="Arial" w:cs="Arial"/>
          <w:b/>
          <w:color w:val="0070C0"/>
          <w:sz w:val="28"/>
          <w:szCs w:val="28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828"/>
      </w:tblGrid>
      <w:tr w:rsidR="006120A9" w:rsidRPr="00A463C8" w14:paraId="629365A6" w14:textId="77777777" w:rsidTr="009C2EB0">
        <w:trPr>
          <w:trHeight w:val="676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4752702F" w14:textId="77777777" w:rsidR="006120A9" w:rsidRPr="00A463C8" w:rsidRDefault="006120A9" w:rsidP="00F30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3C8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14:paraId="40A696F0" w14:textId="77777777" w:rsidR="006120A9" w:rsidRPr="00A463C8" w:rsidRDefault="006120A9" w:rsidP="00F30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3C8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3828" w:type="dxa"/>
            <w:shd w:val="clear" w:color="auto" w:fill="BDD6EE" w:themeFill="accent1" w:themeFillTint="66"/>
            <w:vAlign w:val="center"/>
          </w:tcPr>
          <w:p w14:paraId="51F94330" w14:textId="77777777" w:rsidR="006120A9" w:rsidRPr="00A463C8" w:rsidRDefault="006120A9" w:rsidP="00411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3C8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</w:p>
        </w:tc>
      </w:tr>
      <w:tr w:rsidR="006120A9" w:rsidRPr="00A463C8" w14:paraId="25D7F745" w14:textId="77777777" w:rsidTr="009C2EB0">
        <w:trPr>
          <w:trHeight w:val="397"/>
        </w:trPr>
        <w:tc>
          <w:tcPr>
            <w:tcW w:w="1555" w:type="dxa"/>
          </w:tcPr>
          <w:p w14:paraId="4BAF69A5" w14:textId="77777777" w:rsidR="006120A9" w:rsidRPr="00A463C8" w:rsidRDefault="006120A9" w:rsidP="001E5D5A">
            <w:r w:rsidRPr="00A463C8">
              <w:t>08,30-12,00</w:t>
            </w:r>
          </w:p>
        </w:tc>
        <w:tc>
          <w:tcPr>
            <w:tcW w:w="3543" w:type="dxa"/>
          </w:tcPr>
          <w:p w14:paraId="2374BEB4" w14:textId="77777777" w:rsidR="006120A9" w:rsidRPr="00A463C8" w:rsidRDefault="006120A9" w:rsidP="004116F4">
            <w:r w:rsidRPr="00A463C8">
              <w:t>Poranění TL páteře</w:t>
            </w:r>
          </w:p>
        </w:tc>
        <w:tc>
          <w:tcPr>
            <w:tcW w:w="3828" w:type="dxa"/>
          </w:tcPr>
          <w:p w14:paraId="50C4B81C" w14:textId="77777777" w:rsidR="006120A9" w:rsidRPr="00A463C8" w:rsidRDefault="006120A9" w:rsidP="004116F4">
            <w:r w:rsidRPr="00A463C8">
              <w:t>prof. MUDr. Martin Krbec, CSc.</w:t>
            </w:r>
          </w:p>
        </w:tc>
      </w:tr>
      <w:tr w:rsidR="006120A9" w:rsidRPr="00A463C8" w14:paraId="53AADFFA" w14:textId="77777777" w:rsidTr="009C2EB0">
        <w:trPr>
          <w:trHeight w:val="397"/>
        </w:trPr>
        <w:tc>
          <w:tcPr>
            <w:tcW w:w="1555" w:type="dxa"/>
          </w:tcPr>
          <w:p w14:paraId="6935D786" w14:textId="77777777" w:rsidR="006120A9" w:rsidRPr="00A463C8" w:rsidRDefault="006120A9" w:rsidP="001E5D5A"/>
        </w:tc>
        <w:tc>
          <w:tcPr>
            <w:tcW w:w="3543" w:type="dxa"/>
          </w:tcPr>
          <w:p w14:paraId="519A1821" w14:textId="77777777" w:rsidR="006120A9" w:rsidRPr="00A463C8" w:rsidRDefault="006120A9" w:rsidP="004116F4">
            <w:r w:rsidRPr="00A463C8">
              <w:t>Zlomeniny proximálního femuru</w:t>
            </w:r>
          </w:p>
        </w:tc>
        <w:tc>
          <w:tcPr>
            <w:tcW w:w="3828" w:type="dxa"/>
          </w:tcPr>
          <w:p w14:paraId="1F9C8BC6" w14:textId="77777777" w:rsidR="006120A9" w:rsidRPr="00A463C8" w:rsidRDefault="009B7E3D" w:rsidP="00155BF5">
            <w:r w:rsidRPr="00A463C8">
              <w:t>prof. MUDr. Jiří Skála-Rosenbaum, PhD., M</w:t>
            </w:r>
            <w:r w:rsidR="00F648BB" w:rsidRPr="00A463C8">
              <w:t>H</w:t>
            </w:r>
            <w:r w:rsidRPr="00A463C8">
              <w:t>A</w:t>
            </w:r>
          </w:p>
        </w:tc>
      </w:tr>
      <w:tr w:rsidR="006120A9" w:rsidRPr="00A463C8" w14:paraId="7A81645A" w14:textId="77777777" w:rsidTr="009C2EB0">
        <w:trPr>
          <w:trHeight w:val="397"/>
        </w:trPr>
        <w:tc>
          <w:tcPr>
            <w:tcW w:w="1555" w:type="dxa"/>
          </w:tcPr>
          <w:p w14:paraId="5D5F6ABC" w14:textId="77777777" w:rsidR="006120A9" w:rsidRPr="00A463C8" w:rsidRDefault="006120A9" w:rsidP="00F304BE">
            <w:r w:rsidRPr="00A463C8">
              <w:t>13,00-17,00</w:t>
            </w:r>
          </w:p>
        </w:tc>
        <w:tc>
          <w:tcPr>
            <w:tcW w:w="3543" w:type="dxa"/>
          </w:tcPr>
          <w:p w14:paraId="308EA43C" w14:textId="77777777" w:rsidR="006120A9" w:rsidRPr="00A463C8" w:rsidRDefault="006120A9" w:rsidP="004116F4">
            <w:r w:rsidRPr="00A463C8">
              <w:t>Poranění pánve</w:t>
            </w:r>
          </w:p>
        </w:tc>
        <w:tc>
          <w:tcPr>
            <w:tcW w:w="3828" w:type="dxa"/>
          </w:tcPr>
          <w:p w14:paraId="6B3F67E3" w14:textId="77777777" w:rsidR="006120A9" w:rsidRPr="00A463C8" w:rsidRDefault="006120A9" w:rsidP="004116F4">
            <w:r w:rsidRPr="00A463C8">
              <w:t>prof. MUDr. Valér Džupa, CSc.</w:t>
            </w:r>
          </w:p>
        </w:tc>
      </w:tr>
      <w:tr w:rsidR="00B86D1D" w:rsidRPr="00A463C8" w14:paraId="47200473" w14:textId="77777777" w:rsidTr="009C2EB0">
        <w:trPr>
          <w:trHeight w:val="397"/>
        </w:trPr>
        <w:tc>
          <w:tcPr>
            <w:tcW w:w="1555" w:type="dxa"/>
          </w:tcPr>
          <w:p w14:paraId="7F685ACC" w14:textId="77777777" w:rsidR="00B86D1D" w:rsidRPr="00A463C8" w:rsidRDefault="00B86D1D" w:rsidP="00B86D1D"/>
        </w:tc>
        <w:tc>
          <w:tcPr>
            <w:tcW w:w="3543" w:type="dxa"/>
          </w:tcPr>
          <w:p w14:paraId="6170403A" w14:textId="44B945E5" w:rsidR="00B86D1D" w:rsidRPr="00A463C8" w:rsidRDefault="00B86D1D" w:rsidP="00B86D1D">
            <w:pPr>
              <w:tabs>
                <w:tab w:val="left" w:pos="1860"/>
              </w:tabs>
            </w:pPr>
            <w:r w:rsidRPr="00A463C8">
              <w:t>Zlomeniny bérce, pilonu a hlezna</w:t>
            </w:r>
          </w:p>
        </w:tc>
        <w:tc>
          <w:tcPr>
            <w:tcW w:w="3828" w:type="dxa"/>
          </w:tcPr>
          <w:p w14:paraId="2A5CD9E6" w14:textId="12BB464C" w:rsidR="00B86D1D" w:rsidRPr="00A463C8" w:rsidRDefault="00B86D1D" w:rsidP="00B86D1D">
            <w:r w:rsidRPr="00A463C8">
              <w:t>as. MUDr. Jakub Maléř</w:t>
            </w:r>
          </w:p>
        </w:tc>
      </w:tr>
    </w:tbl>
    <w:p w14:paraId="7566C3B7" w14:textId="77777777" w:rsidR="00440C0B" w:rsidRPr="00A463C8" w:rsidRDefault="00440C0B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14:paraId="026F3FDE" w14:textId="77777777" w:rsidR="009463A3" w:rsidRPr="00A463C8" w:rsidRDefault="009463A3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14:paraId="00F1C8D9" w14:textId="77777777" w:rsidR="009463A3" w:rsidRPr="00A463C8" w:rsidRDefault="009463A3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14:paraId="482D5094" w14:textId="77777777" w:rsidR="009463A3" w:rsidRPr="00A463C8" w:rsidRDefault="009463A3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14:paraId="0D790D6B" w14:textId="77777777" w:rsidR="009463A3" w:rsidRPr="00A463C8" w:rsidRDefault="009463A3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14:paraId="78047891" w14:textId="546B8CF5" w:rsidR="002273DD" w:rsidRPr="00A463C8" w:rsidRDefault="002273DD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  <w:r w:rsidRPr="00A463C8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9B7E3D" w:rsidRPr="00A463C8">
        <w:rPr>
          <w:rFonts w:ascii="Arial" w:hAnsi="Arial" w:cs="Arial"/>
          <w:b/>
          <w:color w:val="0070C0"/>
          <w:sz w:val="28"/>
          <w:szCs w:val="28"/>
        </w:rPr>
        <w:t>2</w:t>
      </w:r>
      <w:r w:rsidR="00CF3147" w:rsidRPr="00A463C8">
        <w:rPr>
          <w:rFonts w:ascii="Arial" w:hAnsi="Arial" w:cs="Arial"/>
          <w:b/>
          <w:color w:val="0070C0"/>
          <w:sz w:val="28"/>
          <w:szCs w:val="28"/>
        </w:rPr>
        <w:t>8</w:t>
      </w:r>
      <w:r w:rsidR="00440C0B" w:rsidRPr="00A463C8"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r w:rsidR="00CF3147" w:rsidRPr="00A463C8">
        <w:rPr>
          <w:rFonts w:ascii="Arial" w:hAnsi="Arial" w:cs="Arial"/>
          <w:b/>
          <w:color w:val="0070C0"/>
          <w:sz w:val="28"/>
          <w:szCs w:val="28"/>
        </w:rPr>
        <w:t>5</w:t>
      </w:r>
      <w:r w:rsidR="00440C0B" w:rsidRPr="00A463C8">
        <w:rPr>
          <w:rFonts w:ascii="Arial" w:hAnsi="Arial" w:cs="Arial"/>
          <w:b/>
          <w:color w:val="0070C0"/>
          <w:sz w:val="28"/>
          <w:szCs w:val="28"/>
        </w:rPr>
        <w:t>. 20</w:t>
      </w:r>
      <w:r w:rsidR="004116F4" w:rsidRPr="00A463C8">
        <w:rPr>
          <w:rFonts w:ascii="Arial" w:hAnsi="Arial" w:cs="Arial"/>
          <w:b/>
          <w:color w:val="0070C0"/>
          <w:sz w:val="28"/>
          <w:szCs w:val="28"/>
        </w:rPr>
        <w:t>2</w:t>
      </w:r>
      <w:r w:rsidR="00CF3147" w:rsidRPr="00A463C8">
        <w:rPr>
          <w:rFonts w:ascii="Arial" w:hAnsi="Arial" w:cs="Arial"/>
          <w:b/>
          <w:color w:val="0070C0"/>
          <w:sz w:val="28"/>
          <w:szCs w:val="28"/>
        </w:rPr>
        <w:t>5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520"/>
        <w:gridCol w:w="3578"/>
        <w:gridCol w:w="4395"/>
      </w:tblGrid>
      <w:tr w:rsidR="006120A9" w:rsidRPr="00A463C8" w14:paraId="2219821E" w14:textId="77777777" w:rsidTr="009C2EB0">
        <w:trPr>
          <w:trHeight w:val="676"/>
        </w:trPr>
        <w:tc>
          <w:tcPr>
            <w:tcW w:w="1520" w:type="dxa"/>
            <w:shd w:val="clear" w:color="auto" w:fill="BDD6EE" w:themeFill="accent1" w:themeFillTint="66"/>
            <w:vAlign w:val="center"/>
          </w:tcPr>
          <w:p w14:paraId="5E924371" w14:textId="77777777" w:rsidR="006120A9" w:rsidRPr="00A463C8" w:rsidRDefault="006120A9" w:rsidP="00F30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3C8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3578" w:type="dxa"/>
            <w:shd w:val="clear" w:color="auto" w:fill="BDD6EE" w:themeFill="accent1" w:themeFillTint="66"/>
            <w:vAlign w:val="center"/>
          </w:tcPr>
          <w:p w14:paraId="2C322E21" w14:textId="77777777" w:rsidR="006120A9" w:rsidRPr="00A463C8" w:rsidRDefault="006120A9" w:rsidP="00F30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3C8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4395" w:type="dxa"/>
            <w:shd w:val="clear" w:color="auto" w:fill="BDD6EE" w:themeFill="accent1" w:themeFillTint="66"/>
            <w:vAlign w:val="center"/>
          </w:tcPr>
          <w:p w14:paraId="1C2066EE" w14:textId="77777777" w:rsidR="006120A9" w:rsidRPr="00A463C8" w:rsidRDefault="006120A9" w:rsidP="00411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3C8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</w:p>
        </w:tc>
      </w:tr>
      <w:tr w:rsidR="006120A9" w:rsidRPr="00A463C8" w14:paraId="517C02DB" w14:textId="77777777" w:rsidTr="009C2EB0">
        <w:trPr>
          <w:trHeight w:val="397"/>
        </w:trPr>
        <w:tc>
          <w:tcPr>
            <w:tcW w:w="1520" w:type="dxa"/>
          </w:tcPr>
          <w:p w14:paraId="47A18194" w14:textId="77777777" w:rsidR="006120A9" w:rsidRPr="00A463C8" w:rsidRDefault="006120A9" w:rsidP="00440C0B">
            <w:r w:rsidRPr="00A463C8">
              <w:t>08,30-12,00</w:t>
            </w:r>
          </w:p>
        </w:tc>
        <w:tc>
          <w:tcPr>
            <w:tcW w:w="3578" w:type="dxa"/>
          </w:tcPr>
          <w:p w14:paraId="19F4EBF3" w14:textId="77777777" w:rsidR="006120A9" w:rsidRPr="00A463C8" w:rsidRDefault="006120A9" w:rsidP="00440C0B">
            <w:r w:rsidRPr="00A463C8">
              <w:t>Zlomeniny diafýzy a distálního femuru</w:t>
            </w:r>
          </w:p>
        </w:tc>
        <w:tc>
          <w:tcPr>
            <w:tcW w:w="4395" w:type="dxa"/>
          </w:tcPr>
          <w:p w14:paraId="640C934E" w14:textId="77777777" w:rsidR="006120A9" w:rsidRPr="00A463C8" w:rsidRDefault="006120A9" w:rsidP="00440C0B">
            <w:r w:rsidRPr="00A463C8">
              <w:t>as. MUDr. Libor Luňáček</w:t>
            </w:r>
          </w:p>
        </w:tc>
      </w:tr>
      <w:tr w:rsidR="00B86D1D" w:rsidRPr="00A463C8" w14:paraId="14F3DA86" w14:textId="77777777" w:rsidTr="009C2EB0">
        <w:trPr>
          <w:trHeight w:val="397"/>
        </w:trPr>
        <w:tc>
          <w:tcPr>
            <w:tcW w:w="1520" w:type="dxa"/>
          </w:tcPr>
          <w:p w14:paraId="1D867E80" w14:textId="77777777" w:rsidR="00B86D1D" w:rsidRPr="00A463C8" w:rsidRDefault="00B86D1D" w:rsidP="00B86D1D"/>
        </w:tc>
        <w:tc>
          <w:tcPr>
            <w:tcW w:w="3578" w:type="dxa"/>
          </w:tcPr>
          <w:p w14:paraId="4BAFC067" w14:textId="093C09FF" w:rsidR="00B86D1D" w:rsidRPr="00A463C8" w:rsidRDefault="00B86D1D" w:rsidP="00B86D1D">
            <w:r w:rsidRPr="00A463C8">
              <w:t>Poranění zápěstí a ruky</w:t>
            </w:r>
          </w:p>
        </w:tc>
        <w:tc>
          <w:tcPr>
            <w:tcW w:w="4395" w:type="dxa"/>
          </w:tcPr>
          <w:p w14:paraId="30750955" w14:textId="5F583973" w:rsidR="00B86D1D" w:rsidRPr="00A463C8" w:rsidRDefault="00B86D1D" w:rsidP="00B86D1D">
            <w:r w:rsidRPr="00A463C8">
              <w:t>as. MUDr. Pavel Čech</w:t>
            </w:r>
          </w:p>
        </w:tc>
      </w:tr>
      <w:tr w:rsidR="00B86D1D" w:rsidRPr="00A463C8" w14:paraId="01C44204" w14:textId="77777777" w:rsidTr="009C2EB0">
        <w:trPr>
          <w:trHeight w:val="397"/>
        </w:trPr>
        <w:tc>
          <w:tcPr>
            <w:tcW w:w="1520" w:type="dxa"/>
          </w:tcPr>
          <w:p w14:paraId="6A12F595" w14:textId="77777777" w:rsidR="00B86D1D" w:rsidRPr="00A463C8" w:rsidRDefault="00B86D1D" w:rsidP="00B86D1D">
            <w:r w:rsidRPr="00A463C8">
              <w:t>13,00-17,00</w:t>
            </w:r>
          </w:p>
        </w:tc>
        <w:tc>
          <w:tcPr>
            <w:tcW w:w="3578" w:type="dxa"/>
          </w:tcPr>
          <w:p w14:paraId="74644A17" w14:textId="392D2D51" w:rsidR="00B86D1D" w:rsidRPr="00A463C8" w:rsidRDefault="00B86D1D" w:rsidP="00B86D1D">
            <w:r w:rsidRPr="00A463C8">
              <w:t>Zlomeniny v oblasti nohy</w:t>
            </w:r>
          </w:p>
        </w:tc>
        <w:tc>
          <w:tcPr>
            <w:tcW w:w="4395" w:type="dxa"/>
          </w:tcPr>
          <w:p w14:paraId="467B42F3" w14:textId="775A1122" w:rsidR="00B86D1D" w:rsidRPr="00A463C8" w:rsidRDefault="00B86D1D" w:rsidP="00B86D1D">
            <w:r w:rsidRPr="00A463C8">
              <w:t>as. MUDr. Kvido Štěpánek</w:t>
            </w:r>
          </w:p>
        </w:tc>
      </w:tr>
      <w:tr w:rsidR="00B86D1D" w:rsidRPr="00A463C8" w14:paraId="05674EC1" w14:textId="77777777" w:rsidTr="009C2EB0">
        <w:trPr>
          <w:trHeight w:val="397"/>
        </w:trPr>
        <w:tc>
          <w:tcPr>
            <w:tcW w:w="1520" w:type="dxa"/>
          </w:tcPr>
          <w:p w14:paraId="61254FD8" w14:textId="77777777" w:rsidR="00B86D1D" w:rsidRPr="00A463C8" w:rsidRDefault="00B86D1D" w:rsidP="00B86D1D"/>
        </w:tc>
        <w:tc>
          <w:tcPr>
            <w:tcW w:w="3578" w:type="dxa"/>
          </w:tcPr>
          <w:p w14:paraId="6F74FABE" w14:textId="66ED7393" w:rsidR="00B86D1D" w:rsidRPr="00A463C8" w:rsidRDefault="00B86D1D" w:rsidP="00B86D1D">
            <w:r w:rsidRPr="00A463C8">
              <w:t>Zlomeniny acetabula</w:t>
            </w:r>
          </w:p>
        </w:tc>
        <w:tc>
          <w:tcPr>
            <w:tcW w:w="4395" w:type="dxa"/>
          </w:tcPr>
          <w:p w14:paraId="75C443BB" w14:textId="3E77CDEE" w:rsidR="00B86D1D" w:rsidRPr="00A463C8" w:rsidRDefault="00B86D1D" w:rsidP="00B86D1D">
            <w:r w:rsidRPr="00A463C8">
              <w:t>prof. MUDr. Valér Džupa, CSc.</w:t>
            </w:r>
          </w:p>
        </w:tc>
      </w:tr>
    </w:tbl>
    <w:p w14:paraId="6744F24A" w14:textId="77777777" w:rsidR="00440C0B" w:rsidRPr="00A463C8" w:rsidRDefault="00440C0B" w:rsidP="002273DD">
      <w:pPr>
        <w:rPr>
          <w:rFonts w:ascii="Arial" w:hAnsi="Arial" w:cs="Arial"/>
          <w:b/>
          <w:color w:val="0070C0"/>
          <w:sz w:val="28"/>
          <w:szCs w:val="28"/>
        </w:rPr>
      </w:pPr>
    </w:p>
    <w:p w14:paraId="5B0FF937" w14:textId="77777777" w:rsidR="009463A3" w:rsidRPr="00A463C8" w:rsidRDefault="009463A3" w:rsidP="002273DD">
      <w:pPr>
        <w:rPr>
          <w:rFonts w:ascii="Arial" w:hAnsi="Arial" w:cs="Arial"/>
          <w:b/>
          <w:color w:val="0070C0"/>
          <w:sz w:val="28"/>
          <w:szCs w:val="28"/>
        </w:rPr>
      </w:pPr>
    </w:p>
    <w:p w14:paraId="0ED8A83F" w14:textId="5FDE9E65" w:rsidR="005B4A11" w:rsidRPr="00A463C8" w:rsidRDefault="005B4A11" w:rsidP="005B4A11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  <w:r w:rsidRPr="00A463C8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9B7E3D" w:rsidRPr="00A463C8">
        <w:rPr>
          <w:rFonts w:ascii="Arial" w:hAnsi="Arial" w:cs="Arial"/>
          <w:b/>
          <w:color w:val="0070C0"/>
          <w:sz w:val="28"/>
          <w:szCs w:val="28"/>
        </w:rPr>
        <w:t>2</w:t>
      </w:r>
      <w:r w:rsidR="00CF3147" w:rsidRPr="00A463C8">
        <w:rPr>
          <w:rFonts w:ascii="Arial" w:hAnsi="Arial" w:cs="Arial"/>
          <w:b/>
          <w:color w:val="0070C0"/>
          <w:sz w:val="28"/>
          <w:szCs w:val="28"/>
        </w:rPr>
        <w:t>9</w:t>
      </w:r>
      <w:r w:rsidR="00440C0B" w:rsidRPr="00A463C8"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r w:rsidR="00CF3147" w:rsidRPr="00A463C8">
        <w:rPr>
          <w:rFonts w:ascii="Arial" w:hAnsi="Arial" w:cs="Arial"/>
          <w:b/>
          <w:color w:val="0070C0"/>
          <w:sz w:val="28"/>
          <w:szCs w:val="28"/>
        </w:rPr>
        <w:t>5</w:t>
      </w:r>
      <w:r w:rsidR="00440C0B" w:rsidRPr="00A463C8">
        <w:rPr>
          <w:rFonts w:ascii="Arial" w:hAnsi="Arial" w:cs="Arial"/>
          <w:b/>
          <w:color w:val="0070C0"/>
          <w:sz w:val="28"/>
          <w:szCs w:val="28"/>
        </w:rPr>
        <w:t>. 20</w:t>
      </w:r>
      <w:r w:rsidR="004116F4" w:rsidRPr="00A463C8">
        <w:rPr>
          <w:rFonts w:ascii="Arial" w:hAnsi="Arial" w:cs="Arial"/>
          <w:b/>
          <w:color w:val="0070C0"/>
          <w:sz w:val="28"/>
          <w:szCs w:val="28"/>
        </w:rPr>
        <w:t>2</w:t>
      </w:r>
      <w:r w:rsidR="00CF3147" w:rsidRPr="00A463C8">
        <w:rPr>
          <w:rFonts w:ascii="Arial" w:hAnsi="Arial" w:cs="Arial"/>
          <w:b/>
          <w:color w:val="0070C0"/>
          <w:sz w:val="28"/>
          <w:szCs w:val="28"/>
        </w:rPr>
        <w:t>5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467"/>
        <w:gridCol w:w="3631"/>
        <w:gridCol w:w="4395"/>
      </w:tblGrid>
      <w:tr w:rsidR="006120A9" w:rsidRPr="00A463C8" w14:paraId="0CFBAD33" w14:textId="77777777" w:rsidTr="009C2EB0">
        <w:trPr>
          <w:trHeight w:val="67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8BB36A1" w14:textId="77777777" w:rsidR="006120A9" w:rsidRPr="00A463C8" w:rsidRDefault="006120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3C8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12B8BBE" w14:textId="77777777" w:rsidR="006120A9" w:rsidRPr="00A463C8" w:rsidRDefault="006120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3C8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E9CB5E9" w14:textId="77777777" w:rsidR="006120A9" w:rsidRPr="00A463C8" w:rsidRDefault="006120A9" w:rsidP="00411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3C8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</w:p>
        </w:tc>
      </w:tr>
      <w:tr w:rsidR="006120A9" w:rsidRPr="00A463C8" w14:paraId="362B5EB4" w14:textId="77777777" w:rsidTr="009C2EB0">
        <w:trPr>
          <w:trHeight w:val="39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341" w14:textId="77777777" w:rsidR="006120A9" w:rsidRPr="00A463C8" w:rsidRDefault="006120A9" w:rsidP="00440C0B">
            <w:r w:rsidRPr="00A463C8">
              <w:t>08,30-12,00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0129" w14:textId="77777777" w:rsidR="006120A9" w:rsidRPr="00A463C8" w:rsidRDefault="006120A9" w:rsidP="00440C0B">
            <w:r w:rsidRPr="00A463C8">
              <w:t>Poranění v oblasti ramena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C61" w14:textId="77777777" w:rsidR="006120A9" w:rsidRPr="00A463C8" w:rsidRDefault="006120A9">
            <w:r w:rsidRPr="00A463C8">
              <w:t>prim. MUDr. Vladimír Frič, CSc.</w:t>
            </w:r>
          </w:p>
        </w:tc>
      </w:tr>
      <w:tr w:rsidR="006120A9" w:rsidRPr="00A463C8" w14:paraId="7859C52E" w14:textId="77777777" w:rsidTr="009C2EB0">
        <w:trPr>
          <w:trHeight w:val="39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496" w14:textId="77777777" w:rsidR="006120A9" w:rsidRPr="00A463C8" w:rsidRDefault="006120A9" w:rsidP="00440C0B"/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620" w14:textId="77777777" w:rsidR="006120A9" w:rsidRPr="00A463C8" w:rsidRDefault="006120A9" w:rsidP="00440C0B">
            <w:r w:rsidRPr="00A463C8">
              <w:t>Zlomeniny diafýzy a distálního humeru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25FB" w14:textId="77777777" w:rsidR="006120A9" w:rsidRPr="00A463C8" w:rsidRDefault="006120A9">
            <w:r w:rsidRPr="00A463C8">
              <w:t>as. MUDr. Jiří Marvan, PhD.</w:t>
            </w:r>
          </w:p>
        </w:tc>
      </w:tr>
      <w:tr w:rsidR="006120A9" w:rsidRPr="00A463C8" w14:paraId="05F45CE8" w14:textId="77777777" w:rsidTr="009C2EB0">
        <w:trPr>
          <w:trHeight w:val="39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5BFD" w14:textId="77777777" w:rsidR="006120A9" w:rsidRPr="00A463C8" w:rsidRDefault="006120A9" w:rsidP="00440C0B">
            <w:r w:rsidRPr="00A463C8">
              <w:t>13,00-17,00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D081" w14:textId="77777777" w:rsidR="006120A9" w:rsidRPr="00A463C8" w:rsidRDefault="006120A9" w:rsidP="00440C0B">
            <w:r w:rsidRPr="00A463C8">
              <w:t>Poranění v oblasti lokte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54C" w14:textId="77777777" w:rsidR="006120A9" w:rsidRPr="00A463C8" w:rsidRDefault="006120A9" w:rsidP="00440C0B">
            <w:r w:rsidRPr="00A463C8">
              <w:t>as. MUDr. Jiří Marvan, PhD.</w:t>
            </w:r>
          </w:p>
        </w:tc>
      </w:tr>
      <w:tr w:rsidR="006120A9" w:rsidRPr="00A463C8" w14:paraId="1C146891" w14:textId="77777777" w:rsidTr="009C2EB0">
        <w:trPr>
          <w:trHeight w:val="39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F358" w14:textId="77777777" w:rsidR="006120A9" w:rsidRPr="00A463C8" w:rsidRDefault="006120A9"/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4040" w14:textId="77777777" w:rsidR="006120A9" w:rsidRPr="00A463C8" w:rsidRDefault="006120A9" w:rsidP="00440C0B">
            <w:r w:rsidRPr="00A463C8">
              <w:t>Zlomeniny předloktí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374" w14:textId="77777777" w:rsidR="006120A9" w:rsidRPr="00A463C8" w:rsidRDefault="006120A9" w:rsidP="00440C0B">
            <w:r w:rsidRPr="00A463C8">
              <w:t>as. MUDr. Vladimír Pacovský, PhD.</w:t>
            </w:r>
          </w:p>
        </w:tc>
      </w:tr>
    </w:tbl>
    <w:p w14:paraId="55FC4AD5" w14:textId="77777777" w:rsidR="005B4A11" w:rsidRPr="00A463C8" w:rsidRDefault="005B4A11" w:rsidP="005B4A11">
      <w:pPr>
        <w:rPr>
          <w:rFonts w:ascii="Arial" w:hAnsi="Arial" w:cs="Arial"/>
          <w:b/>
          <w:color w:val="0070C0"/>
          <w:sz w:val="28"/>
          <w:szCs w:val="28"/>
        </w:rPr>
      </w:pPr>
    </w:p>
    <w:p w14:paraId="4ACFA425" w14:textId="77777777" w:rsidR="009463A3" w:rsidRPr="00A463C8" w:rsidRDefault="009463A3" w:rsidP="005B4A11">
      <w:pPr>
        <w:rPr>
          <w:rFonts w:ascii="Arial" w:hAnsi="Arial" w:cs="Arial"/>
          <w:b/>
          <w:color w:val="0070C0"/>
          <w:sz w:val="28"/>
          <w:szCs w:val="28"/>
        </w:rPr>
      </w:pPr>
    </w:p>
    <w:p w14:paraId="1AD90652" w14:textId="1BADCBB0" w:rsidR="005B4A11" w:rsidRPr="00A463C8" w:rsidRDefault="005B4A11" w:rsidP="005B4A11">
      <w:pPr>
        <w:rPr>
          <w:rFonts w:ascii="Arial" w:hAnsi="Arial" w:cs="Arial"/>
          <w:b/>
          <w:color w:val="0070C0"/>
          <w:sz w:val="28"/>
          <w:szCs w:val="28"/>
        </w:rPr>
      </w:pPr>
      <w:r w:rsidRPr="00A463C8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CF3147" w:rsidRPr="00A463C8">
        <w:rPr>
          <w:rFonts w:ascii="Arial" w:hAnsi="Arial" w:cs="Arial"/>
          <w:b/>
          <w:color w:val="0070C0"/>
          <w:sz w:val="28"/>
          <w:szCs w:val="28"/>
        </w:rPr>
        <w:t>30</w:t>
      </w:r>
      <w:r w:rsidR="00440C0B" w:rsidRPr="00A463C8"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r w:rsidR="00CF3147" w:rsidRPr="00A463C8">
        <w:rPr>
          <w:rFonts w:ascii="Arial" w:hAnsi="Arial" w:cs="Arial"/>
          <w:b/>
          <w:color w:val="0070C0"/>
          <w:sz w:val="28"/>
          <w:szCs w:val="28"/>
        </w:rPr>
        <w:t>5</w:t>
      </w:r>
      <w:r w:rsidR="00440C0B" w:rsidRPr="00A463C8">
        <w:rPr>
          <w:rFonts w:ascii="Arial" w:hAnsi="Arial" w:cs="Arial"/>
          <w:b/>
          <w:color w:val="0070C0"/>
          <w:sz w:val="28"/>
          <w:szCs w:val="28"/>
        </w:rPr>
        <w:t>. 20</w:t>
      </w:r>
      <w:r w:rsidR="004116F4" w:rsidRPr="00A463C8">
        <w:rPr>
          <w:rFonts w:ascii="Arial" w:hAnsi="Arial" w:cs="Arial"/>
          <w:b/>
          <w:color w:val="0070C0"/>
          <w:sz w:val="28"/>
          <w:szCs w:val="28"/>
        </w:rPr>
        <w:t>2</w:t>
      </w:r>
      <w:r w:rsidR="00CF3147" w:rsidRPr="00A463C8">
        <w:rPr>
          <w:rFonts w:ascii="Arial" w:hAnsi="Arial" w:cs="Arial"/>
          <w:b/>
          <w:color w:val="0070C0"/>
          <w:sz w:val="28"/>
          <w:szCs w:val="28"/>
        </w:rPr>
        <w:t>5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555"/>
        <w:gridCol w:w="3543"/>
        <w:gridCol w:w="4536"/>
      </w:tblGrid>
      <w:tr w:rsidR="006120A9" w:rsidRPr="00A463C8" w14:paraId="66162CD5" w14:textId="77777777" w:rsidTr="009463A3">
        <w:trPr>
          <w:trHeight w:val="6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2D43A54" w14:textId="77777777" w:rsidR="006120A9" w:rsidRPr="00A463C8" w:rsidRDefault="006120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3C8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2CE6761" w14:textId="77777777" w:rsidR="006120A9" w:rsidRPr="00A463C8" w:rsidRDefault="006120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3C8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60DD49" w14:textId="77777777" w:rsidR="006120A9" w:rsidRPr="00A463C8" w:rsidRDefault="006120A9" w:rsidP="00411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3C8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</w:p>
        </w:tc>
      </w:tr>
      <w:tr w:rsidR="00B86D1D" w:rsidRPr="00A463C8" w14:paraId="31963E83" w14:textId="77777777" w:rsidTr="009463A3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D694" w14:textId="5336FD06" w:rsidR="00B86D1D" w:rsidRPr="00A463C8" w:rsidRDefault="00B86D1D" w:rsidP="00B86D1D">
            <w:r w:rsidRPr="00A463C8">
              <w:t>08,30-12,00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2E9" w14:textId="7209413B" w:rsidR="00B86D1D" w:rsidRPr="00A463C8" w:rsidRDefault="00B86D1D" w:rsidP="00B86D1D">
            <w:r w:rsidRPr="00A463C8">
              <w:t>Poranění v oblasti kolena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21A2" w14:textId="681862CD" w:rsidR="00B86D1D" w:rsidRPr="00A463C8" w:rsidRDefault="00B86D1D" w:rsidP="00B86D1D">
            <w:r w:rsidRPr="00A463C8">
              <w:t>as. MUDr. Libor Luňáček</w:t>
            </w:r>
          </w:p>
        </w:tc>
      </w:tr>
      <w:tr w:rsidR="00664F96" w:rsidRPr="00A463C8" w14:paraId="48A98912" w14:textId="77777777" w:rsidTr="009463A3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42BC" w14:textId="77777777" w:rsidR="00664F96" w:rsidRPr="00A463C8" w:rsidRDefault="00664F96" w:rsidP="00664F9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54C" w14:textId="3110769A" w:rsidR="00664F96" w:rsidRPr="00A463C8" w:rsidRDefault="00664F96" w:rsidP="00664F96">
            <w:r w:rsidRPr="00A463C8">
              <w:t>Obecná traumatologie – kazuistiky, Závěrečná diskuze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D050" w14:textId="5FA2C3B1" w:rsidR="00664F96" w:rsidRPr="00A463C8" w:rsidRDefault="00664F96" w:rsidP="00664F96">
            <w:r w:rsidRPr="00A463C8">
              <w:t>prof. MUDr. Valér Džupa, CSc.</w:t>
            </w:r>
          </w:p>
        </w:tc>
      </w:tr>
      <w:tr w:rsidR="00664F96" w:rsidRPr="00A463C8" w14:paraId="4642B7E6" w14:textId="77777777" w:rsidTr="009463A3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A33F" w14:textId="77777777" w:rsidR="00664F96" w:rsidRPr="00A463C8" w:rsidRDefault="00664F96" w:rsidP="00664F96">
            <w:r w:rsidRPr="00A463C8">
              <w:t>13,00-17,00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C23" w14:textId="6849BFD8" w:rsidR="00664F96" w:rsidRPr="00A463C8" w:rsidRDefault="00664F96" w:rsidP="00664F96">
            <w:r w:rsidRPr="00A463C8">
              <w:t>Paklouby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851F" w14:textId="7051BF32" w:rsidR="00664F96" w:rsidRPr="00A463C8" w:rsidRDefault="00664F96" w:rsidP="00664F96">
            <w:r w:rsidRPr="00A463C8">
              <w:t>doc. MUDr. Pavel Douša, CSc.</w:t>
            </w:r>
          </w:p>
        </w:tc>
      </w:tr>
      <w:tr w:rsidR="00664F96" w14:paraId="01EAEDD1" w14:textId="77777777" w:rsidTr="009463A3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0E5" w14:textId="77777777" w:rsidR="00664F96" w:rsidRPr="00A463C8" w:rsidRDefault="00664F96" w:rsidP="00664F9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889A" w14:textId="1ADCAD23" w:rsidR="00664F96" w:rsidRPr="00A463C8" w:rsidRDefault="00664F96" w:rsidP="00664F96">
            <w:r w:rsidRPr="00A463C8">
              <w:t>Infekční komplikace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6A9C" w14:textId="1EEAD7FF" w:rsidR="00664F96" w:rsidRPr="00A463C8" w:rsidRDefault="00664F96" w:rsidP="00664F96">
            <w:r w:rsidRPr="00A463C8">
              <w:t>as. MUDr. Radek Bartoška, PhD.</w:t>
            </w:r>
          </w:p>
        </w:tc>
      </w:tr>
    </w:tbl>
    <w:p w14:paraId="2CB22A3E" w14:textId="77777777" w:rsidR="004116F4" w:rsidRDefault="004116F4" w:rsidP="00915791"/>
    <w:sectPr w:rsidR="004116F4" w:rsidSect="006C4A8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C8478" w14:textId="77777777" w:rsidR="008E1031" w:rsidRDefault="008E1031" w:rsidP="00680200">
      <w:pPr>
        <w:spacing w:after="0" w:line="240" w:lineRule="auto"/>
      </w:pPr>
      <w:r>
        <w:separator/>
      </w:r>
    </w:p>
  </w:endnote>
  <w:endnote w:type="continuationSeparator" w:id="0">
    <w:p w14:paraId="56CC899B" w14:textId="77777777" w:rsidR="008E1031" w:rsidRDefault="008E1031" w:rsidP="0068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E97EA" w14:textId="77777777" w:rsidR="008E1031" w:rsidRDefault="008E1031" w:rsidP="00680200">
      <w:pPr>
        <w:spacing w:after="0" w:line="240" w:lineRule="auto"/>
      </w:pPr>
      <w:r>
        <w:separator/>
      </w:r>
    </w:p>
  </w:footnote>
  <w:footnote w:type="continuationSeparator" w:id="0">
    <w:p w14:paraId="79F18F64" w14:textId="77777777" w:rsidR="008E1031" w:rsidRDefault="008E1031" w:rsidP="0068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EE879" w14:textId="77777777" w:rsidR="004116F4" w:rsidRDefault="004116F4">
    <w:pPr>
      <w:pStyle w:val="Zhlav"/>
    </w:pPr>
    <w:r>
      <w:rPr>
        <w:noProof/>
        <w:lang w:eastAsia="cs-CZ"/>
      </w:rPr>
      <w:drawing>
        <wp:inline distT="0" distB="0" distL="0" distR="0" wp14:anchorId="2515FE48" wp14:editId="57C8D4DD">
          <wp:extent cx="4876165" cy="1152525"/>
          <wp:effectExtent l="0" t="0" r="63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1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B2"/>
    <w:rsid w:val="00007014"/>
    <w:rsid w:val="000A381A"/>
    <w:rsid w:val="000B4C04"/>
    <w:rsid w:val="000B5A62"/>
    <w:rsid w:val="000D2663"/>
    <w:rsid w:val="00110D2E"/>
    <w:rsid w:val="00125A75"/>
    <w:rsid w:val="001E5D5A"/>
    <w:rsid w:val="002273DD"/>
    <w:rsid w:val="002734DE"/>
    <w:rsid w:val="00354236"/>
    <w:rsid w:val="004116F4"/>
    <w:rsid w:val="00440C0B"/>
    <w:rsid w:val="00547463"/>
    <w:rsid w:val="00587A58"/>
    <w:rsid w:val="005B4A11"/>
    <w:rsid w:val="00602D78"/>
    <w:rsid w:val="006120A9"/>
    <w:rsid w:val="00664F96"/>
    <w:rsid w:val="00680200"/>
    <w:rsid w:val="006C4A89"/>
    <w:rsid w:val="006F2629"/>
    <w:rsid w:val="00751A0E"/>
    <w:rsid w:val="0077696F"/>
    <w:rsid w:val="007A1827"/>
    <w:rsid w:val="00835887"/>
    <w:rsid w:val="008369B2"/>
    <w:rsid w:val="008E1031"/>
    <w:rsid w:val="00905C9F"/>
    <w:rsid w:val="009066A7"/>
    <w:rsid w:val="00907E0D"/>
    <w:rsid w:val="00915791"/>
    <w:rsid w:val="009463A3"/>
    <w:rsid w:val="0096315B"/>
    <w:rsid w:val="009B7E3D"/>
    <w:rsid w:val="009C2EB0"/>
    <w:rsid w:val="00A463C8"/>
    <w:rsid w:val="00A65B4B"/>
    <w:rsid w:val="00AB2856"/>
    <w:rsid w:val="00B237DF"/>
    <w:rsid w:val="00B70B38"/>
    <w:rsid w:val="00B86D1D"/>
    <w:rsid w:val="00BC01BE"/>
    <w:rsid w:val="00CF3147"/>
    <w:rsid w:val="00D874B0"/>
    <w:rsid w:val="00E30A27"/>
    <w:rsid w:val="00E63D64"/>
    <w:rsid w:val="00E70875"/>
    <w:rsid w:val="00ED33FF"/>
    <w:rsid w:val="00EF28D4"/>
    <w:rsid w:val="00F050BD"/>
    <w:rsid w:val="00F304BE"/>
    <w:rsid w:val="00F648BB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6C83C"/>
  <w15:docId w15:val="{D7CBAC9C-DDBC-4CC2-950A-8C27DCBF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200"/>
  </w:style>
  <w:style w:type="paragraph" w:styleId="Zpat">
    <w:name w:val="footer"/>
    <w:basedOn w:val="Normln"/>
    <w:link w:val="Zpat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200"/>
  </w:style>
  <w:style w:type="paragraph" w:styleId="Textbubliny">
    <w:name w:val="Balloon Text"/>
    <w:basedOn w:val="Normln"/>
    <w:link w:val="TextbublinyChar"/>
    <w:uiPriority w:val="99"/>
    <w:semiHidden/>
    <w:unhideWhenUsed/>
    <w:rsid w:val="00F0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F2412E580394299EC5215D9F1C650" ma:contentTypeVersion="12" ma:contentTypeDescription="Vytvoří nový dokument" ma:contentTypeScope="" ma:versionID="3cac51614d303dcedcfbb8a1d10503a4">
  <xsd:schema xmlns:xsd="http://www.w3.org/2001/XMLSchema" xmlns:xs="http://www.w3.org/2001/XMLSchema" xmlns:p="http://schemas.microsoft.com/office/2006/metadata/properties" xmlns:ns3="176ad63f-c9fd-4f88-9aae-e65234f37bbb" targetNamespace="http://schemas.microsoft.com/office/2006/metadata/properties" ma:root="true" ma:fieldsID="e567e2a0db72d5e97c08abd3f31beba6" ns3:_="">
    <xsd:import namespace="176ad63f-c9fd-4f88-9aae-e65234f37b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ad63f-c9fd-4f88-9aae-e65234f37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ad63f-c9fd-4f88-9aae-e65234f37bbb" xsi:nil="true"/>
  </documentManagement>
</p:properties>
</file>

<file path=customXml/itemProps1.xml><?xml version="1.0" encoding="utf-8"?>
<ds:datastoreItem xmlns:ds="http://schemas.openxmlformats.org/officeDocument/2006/customXml" ds:itemID="{1D9CAC3A-A6B8-4A19-BFF9-6BFB6D1F0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ad63f-c9fd-4f88-9aae-e65234f37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9DC64-9798-4184-80E5-E301173DF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71F30-3BC0-4CC5-9099-C6EAF75F491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76ad63f-c9fd-4f88-9aae-e65234f37b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3. lékařská fakulta UK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Katerina_Volfova</dc:creator>
  <cp:lastModifiedBy>Markéta Škrabalová</cp:lastModifiedBy>
  <cp:revision>2</cp:revision>
  <dcterms:created xsi:type="dcterms:W3CDTF">2025-04-22T09:10:00Z</dcterms:created>
  <dcterms:modified xsi:type="dcterms:W3CDTF">2025-04-22T09:10:00Z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0x010100D54F2412E580394299EC5215D9F1C650</vt:lpwstr>
  </property>
</Properties>
</file>