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F0F47" w14:textId="00CC3CA2" w:rsidR="0010670A" w:rsidRPr="00D90BAD" w:rsidRDefault="008369B2" w:rsidP="00915791">
      <w:pPr>
        <w:spacing w:after="0"/>
        <w:rPr>
          <w:rFonts w:ascii="Arial" w:hAnsi="Arial" w:cs="Arial"/>
          <w:color w:val="4472C4" w:themeColor="accent5"/>
          <w:sz w:val="28"/>
          <w:szCs w:val="28"/>
        </w:rPr>
      </w:pPr>
      <w:r w:rsidRPr="00D90BAD">
        <w:rPr>
          <w:rFonts w:ascii="Arial" w:hAnsi="Arial" w:cs="Arial"/>
          <w:b/>
          <w:color w:val="4472C4" w:themeColor="accent5"/>
          <w:sz w:val="32"/>
          <w:szCs w:val="32"/>
        </w:rPr>
        <w:t xml:space="preserve">Název kurzu: </w:t>
      </w:r>
      <w:r w:rsidR="00CF6A39" w:rsidRPr="006908A0">
        <w:rPr>
          <w:rFonts w:ascii="Arial" w:hAnsi="Arial" w:cs="Arial"/>
          <w:b/>
          <w:color w:val="4472C4" w:themeColor="accent5"/>
          <w:sz w:val="28"/>
          <w:szCs w:val="28"/>
        </w:rPr>
        <w:t>Interdisciplinární terapie v</w:t>
      </w:r>
      <w:r w:rsidR="006B6405" w:rsidRPr="006908A0">
        <w:rPr>
          <w:rFonts w:ascii="Arial" w:hAnsi="Arial" w:cs="Arial"/>
          <w:b/>
          <w:color w:val="4472C4" w:themeColor="accent5"/>
          <w:sz w:val="28"/>
          <w:szCs w:val="28"/>
        </w:rPr>
        <w:t> </w:t>
      </w:r>
      <w:proofErr w:type="spellStart"/>
      <w:r w:rsidR="00CF6A39" w:rsidRPr="006908A0">
        <w:rPr>
          <w:rFonts w:ascii="Arial" w:hAnsi="Arial" w:cs="Arial"/>
          <w:b/>
          <w:color w:val="4472C4" w:themeColor="accent5"/>
          <w:sz w:val="28"/>
          <w:szCs w:val="28"/>
        </w:rPr>
        <w:t>neurorehabilitaci</w:t>
      </w:r>
      <w:proofErr w:type="spellEnd"/>
      <w:r w:rsidR="006B6405" w:rsidRPr="00D90BAD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</w:p>
    <w:p w14:paraId="6A79107C" w14:textId="77777777" w:rsidR="0010670A" w:rsidRPr="00D90BAD" w:rsidRDefault="0010670A" w:rsidP="00915791">
      <w:pPr>
        <w:spacing w:after="0"/>
        <w:rPr>
          <w:rFonts w:ascii="Arial" w:hAnsi="Arial" w:cs="Arial"/>
          <w:color w:val="4472C4" w:themeColor="accent5"/>
          <w:sz w:val="28"/>
          <w:szCs w:val="28"/>
        </w:rPr>
      </w:pPr>
    </w:p>
    <w:p w14:paraId="18F96CEF" w14:textId="1E9AE7C9" w:rsidR="009066A7" w:rsidRDefault="00107F8C" w:rsidP="00915791">
      <w:pPr>
        <w:spacing w:after="0"/>
        <w:rPr>
          <w:rFonts w:ascii="Arial" w:hAnsi="Arial" w:cs="Arial"/>
          <w:i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MODUL B</w:t>
      </w:r>
      <w:r w:rsidR="0010670A" w:rsidRPr="00D90BAD">
        <w:rPr>
          <w:rFonts w:ascii="Arial" w:hAnsi="Arial" w:cs="Arial"/>
          <w:color w:val="4472C4" w:themeColor="accent5"/>
          <w:sz w:val="28"/>
          <w:szCs w:val="28"/>
        </w:rPr>
        <w:t xml:space="preserve"> – </w:t>
      </w:r>
      <w:r w:rsidRPr="00107F8C">
        <w:rPr>
          <w:b/>
          <w:bCs/>
          <w:color w:val="4472C4" w:themeColor="accent5"/>
          <w:sz w:val="32"/>
          <w:szCs w:val="32"/>
        </w:rPr>
        <w:t>Poruchy motoriky, senzoriky, kognice, syndromy a terapeutické postupy</w:t>
      </w:r>
    </w:p>
    <w:p w14:paraId="363ED4DD" w14:textId="77777777" w:rsidR="006908A0" w:rsidRPr="00D90BAD" w:rsidRDefault="006908A0" w:rsidP="00915791">
      <w:pPr>
        <w:spacing w:after="0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33D4DC19" w14:textId="77777777" w:rsidR="008369B2" w:rsidRPr="00D90BAD" w:rsidRDefault="008369B2" w:rsidP="00CF6A39">
      <w:pPr>
        <w:rPr>
          <w:rFonts w:ascii="Arial" w:hAnsi="Arial" w:cs="Arial"/>
          <w:color w:val="4472C4" w:themeColor="accent5"/>
          <w:shd w:val="clear" w:color="auto" w:fill="FFFFFF"/>
        </w:rPr>
      </w:pPr>
      <w:r w:rsidRPr="00D90BAD">
        <w:rPr>
          <w:rFonts w:ascii="Arial" w:hAnsi="Arial" w:cs="Arial"/>
          <w:b/>
          <w:color w:val="4472C4" w:themeColor="accent5"/>
          <w:sz w:val="32"/>
          <w:szCs w:val="32"/>
        </w:rPr>
        <w:t xml:space="preserve">Garant kurzu: </w:t>
      </w:r>
      <w:r w:rsidR="00CF6A39" w:rsidRPr="00D90BAD">
        <w:rPr>
          <w:rFonts w:ascii="Arial" w:hAnsi="Arial" w:cs="Arial"/>
          <w:color w:val="4472C4" w:themeColor="accent5"/>
          <w:sz w:val="28"/>
          <w:szCs w:val="28"/>
        </w:rPr>
        <w:t xml:space="preserve">Prof. MUDr. Marcela </w:t>
      </w:r>
      <w:proofErr w:type="spellStart"/>
      <w:r w:rsidR="00CF6A39" w:rsidRPr="00D90BAD">
        <w:rPr>
          <w:rFonts w:ascii="Arial" w:hAnsi="Arial" w:cs="Arial"/>
          <w:color w:val="4472C4" w:themeColor="accent5"/>
          <w:sz w:val="28"/>
          <w:szCs w:val="28"/>
          <w:shd w:val="clear" w:color="auto" w:fill="FFFFFF"/>
        </w:rPr>
        <w:t>Grünerová</w:t>
      </w:r>
      <w:proofErr w:type="spellEnd"/>
      <w:r w:rsidR="00CF6A39" w:rsidRPr="00D90BAD">
        <w:rPr>
          <w:rFonts w:ascii="Arial" w:hAnsi="Arial" w:cs="Arial"/>
          <w:color w:val="4472C4" w:themeColor="accent5"/>
          <w:sz w:val="28"/>
          <w:szCs w:val="28"/>
          <w:shd w:val="clear" w:color="auto" w:fill="FFFFFF"/>
        </w:rPr>
        <w:t xml:space="preserve"> </w:t>
      </w:r>
      <w:proofErr w:type="spellStart"/>
      <w:r w:rsidR="00CF6A39" w:rsidRPr="00D90BAD">
        <w:rPr>
          <w:rFonts w:ascii="Arial" w:hAnsi="Arial" w:cs="Arial"/>
          <w:color w:val="4472C4" w:themeColor="accent5"/>
          <w:sz w:val="28"/>
          <w:szCs w:val="28"/>
          <w:shd w:val="clear" w:color="auto" w:fill="FFFFFF"/>
        </w:rPr>
        <w:t>Lippertová</w:t>
      </w:r>
      <w:proofErr w:type="spellEnd"/>
      <w:r w:rsidR="00CF6A39" w:rsidRPr="00D90BAD">
        <w:rPr>
          <w:rFonts w:ascii="Arial" w:hAnsi="Arial" w:cs="Arial"/>
          <w:color w:val="4472C4" w:themeColor="accent5"/>
          <w:sz w:val="28"/>
          <w:szCs w:val="28"/>
          <w:shd w:val="clear" w:color="auto" w:fill="FFFFFF"/>
        </w:rPr>
        <w:t xml:space="preserve">, Ph.D., </w:t>
      </w:r>
      <w:proofErr w:type="spellStart"/>
      <w:r w:rsidR="00CF6A39" w:rsidRPr="00D90BAD">
        <w:rPr>
          <w:rFonts w:ascii="Arial" w:hAnsi="Arial" w:cs="Arial"/>
          <w:color w:val="4472C4" w:themeColor="accent5"/>
          <w:sz w:val="28"/>
          <w:szCs w:val="28"/>
          <w:shd w:val="clear" w:color="auto" w:fill="FFFFFF"/>
        </w:rPr>
        <w:t>MSc</w:t>
      </w:r>
      <w:proofErr w:type="spellEnd"/>
      <w:r w:rsidR="00CF6A39" w:rsidRPr="00D90BAD">
        <w:rPr>
          <w:rFonts w:ascii="Arial" w:hAnsi="Arial" w:cs="Arial"/>
          <w:color w:val="4472C4" w:themeColor="accent5"/>
          <w:sz w:val="28"/>
          <w:szCs w:val="28"/>
          <w:shd w:val="clear" w:color="auto" w:fill="FFFFFF"/>
        </w:rPr>
        <w:t>.</w:t>
      </w:r>
    </w:p>
    <w:p w14:paraId="080C8BAB" w14:textId="590485FC" w:rsidR="008369B2" w:rsidRDefault="00587A58" w:rsidP="00915791">
      <w:pPr>
        <w:spacing w:after="0"/>
        <w:rPr>
          <w:rFonts w:ascii="Arial" w:hAnsi="Arial" w:cs="Arial"/>
          <w:b/>
          <w:color w:val="4472C4" w:themeColor="accent5"/>
          <w:sz w:val="32"/>
          <w:szCs w:val="32"/>
        </w:rPr>
      </w:pPr>
      <w:r w:rsidRPr="00D90BAD">
        <w:rPr>
          <w:rFonts w:ascii="Arial" w:hAnsi="Arial" w:cs="Arial"/>
          <w:b/>
          <w:color w:val="4472C4" w:themeColor="accent5"/>
          <w:sz w:val="32"/>
          <w:szCs w:val="32"/>
        </w:rPr>
        <w:t xml:space="preserve">Termín kurzu: </w:t>
      </w:r>
      <w:r w:rsidR="00107F8C">
        <w:rPr>
          <w:rFonts w:ascii="Arial" w:hAnsi="Arial" w:cs="Arial"/>
          <w:b/>
          <w:color w:val="4472C4" w:themeColor="accent5"/>
          <w:sz w:val="32"/>
          <w:szCs w:val="32"/>
        </w:rPr>
        <w:t>29.1. – 2.2.2024</w:t>
      </w:r>
    </w:p>
    <w:p w14:paraId="06477961" w14:textId="77777777" w:rsidR="001E1F0A" w:rsidRDefault="001E1F0A" w:rsidP="00915791">
      <w:pPr>
        <w:spacing w:after="0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65E15031" w14:textId="68D8B168" w:rsidR="000966CA" w:rsidRPr="00014DC1" w:rsidRDefault="00014DC1" w:rsidP="008F1DE2">
      <w:pPr>
        <w:rPr>
          <w:b/>
          <w:color w:val="4472C4" w:themeColor="accent5"/>
          <w:sz w:val="36"/>
          <w:szCs w:val="36"/>
        </w:rPr>
      </w:pPr>
      <w:r w:rsidRPr="00014DC1">
        <w:rPr>
          <w:b/>
          <w:color w:val="4472C4" w:themeColor="accent5"/>
          <w:sz w:val="36"/>
          <w:szCs w:val="36"/>
        </w:rPr>
        <w:t xml:space="preserve">PROGRAM: </w:t>
      </w:r>
    </w:p>
    <w:p w14:paraId="72A06054" w14:textId="6E455171" w:rsidR="00835887" w:rsidRPr="00D90BAD" w:rsidRDefault="00014DC1" w:rsidP="00835887">
      <w:pPr>
        <w:spacing w:after="120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P</w:t>
      </w:r>
      <w:r w:rsidR="00EC72CC" w:rsidRPr="00D90BAD">
        <w:rPr>
          <w:rFonts w:ascii="Arial" w:hAnsi="Arial" w:cs="Arial"/>
          <w:b/>
          <w:color w:val="4472C4" w:themeColor="accent5"/>
          <w:sz w:val="28"/>
          <w:szCs w:val="28"/>
        </w:rPr>
        <w:t xml:space="preserve">ondělí </w:t>
      </w:r>
      <w:r w:rsidR="00107F8C">
        <w:rPr>
          <w:rFonts w:ascii="Arial" w:hAnsi="Arial" w:cs="Arial"/>
          <w:b/>
          <w:color w:val="4472C4" w:themeColor="accent5"/>
          <w:sz w:val="28"/>
          <w:szCs w:val="28"/>
        </w:rPr>
        <w:t>29.1.2024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095"/>
        <w:gridCol w:w="4996"/>
        <w:gridCol w:w="3543"/>
      </w:tblGrid>
      <w:tr w:rsidR="00444319" w:rsidRPr="00835887" w14:paraId="0C175441" w14:textId="1865C634" w:rsidTr="00444319">
        <w:trPr>
          <w:trHeight w:val="676"/>
        </w:trPr>
        <w:tc>
          <w:tcPr>
            <w:tcW w:w="1095" w:type="dxa"/>
            <w:shd w:val="clear" w:color="auto" w:fill="BDD6EE" w:themeFill="accent1" w:themeFillTint="66"/>
            <w:vAlign w:val="center"/>
          </w:tcPr>
          <w:p w14:paraId="0D9C6676" w14:textId="77777777" w:rsidR="00444319" w:rsidRPr="00835887" w:rsidRDefault="00444319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4996" w:type="dxa"/>
            <w:shd w:val="clear" w:color="auto" w:fill="BDD6EE" w:themeFill="accent1" w:themeFillTint="66"/>
            <w:vAlign w:val="center"/>
          </w:tcPr>
          <w:p w14:paraId="44137EBB" w14:textId="77777777" w:rsidR="00444319" w:rsidRPr="00835887" w:rsidRDefault="00444319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3AF198D0" w14:textId="77777777" w:rsidR="00444319" w:rsidRPr="00835887" w:rsidRDefault="00444319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r w:rsidRPr="00835887">
              <w:rPr>
                <w:rFonts w:ascii="Arial" w:hAnsi="Arial" w:cs="Arial"/>
                <w:b/>
                <w:sz w:val="24"/>
                <w:szCs w:val="24"/>
              </w:rPr>
              <w:br/>
              <w:t>(celé jméno – včetně titulu)</w:t>
            </w:r>
          </w:p>
        </w:tc>
      </w:tr>
      <w:tr w:rsidR="00444319" w:rsidRPr="005C23CB" w14:paraId="7DDFD8BB" w14:textId="05E62F51" w:rsidTr="00444319">
        <w:trPr>
          <w:trHeight w:val="397"/>
        </w:trPr>
        <w:tc>
          <w:tcPr>
            <w:tcW w:w="1095" w:type="dxa"/>
          </w:tcPr>
          <w:p w14:paraId="7607F563" w14:textId="77777777" w:rsidR="00444319" w:rsidRPr="005C23CB" w:rsidRDefault="00444319">
            <w:r w:rsidRPr="005C23CB">
              <w:t>8.00 – 9:30</w:t>
            </w:r>
          </w:p>
        </w:tc>
        <w:tc>
          <w:tcPr>
            <w:tcW w:w="4996" w:type="dxa"/>
          </w:tcPr>
          <w:p w14:paraId="1FE0C13C" w14:textId="15ED663F" w:rsidR="00444319" w:rsidRPr="005C23CB" w:rsidRDefault="00444319" w:rsidP="006F7D2A">
            <w:r w:rsidRPr="005C23CB">
              <w:t>Senzomotorické deficity po mozkové a míšní lézi</w:t>
            </w:r>
          </w:p>
          <w:p w14:paraId="2A5DC483" w14:textId="120002DE" w:rsidR="00444319" w:rsidRPr="005C23CB" w:rsidRDefault="00444319" w:rsidP="000B1B79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</w:tc>
        <w:tc>
          <w:tcPr>
            <w:tcW w:w="3543" w:type="dxa"/>
          </w:tcPr>
          <w:p w14:paraId="00FE70F8" w14:textId="494ED742" w:rsidR="00444319" w:rsidRPr="005C23CB" w:rsidRDefault="00444319" w:rsidP="008B7C7D">
            <w:r w:rsidRPr="005C23CB">
              <w:t xml:space="preserve">Mgr. Helena </w:t>
            </w:r>
            <w:proofErr w:type="spellStart"/>
            <w:r w:rsidRPr="005C23CB">
              <w:t>Zimermanová</w:t>
            </w:r>
            <w:proofErr w:type="spellEnd"/>
            <w:r w:rsidRPr="005C23CB">
              <w:t xml:space="preserve"> </w:t>
            </w:r>
          </w:p>
          <w:p w14:paraId="6A489EA5" w14:textId="004FD737" w:rsidR="00444319" w:rsidRPr="005C23CB" w:rsidRDefault="00444319" w:rsidP="001E1F0A"/>
        </w:tc>
      </w:tr>
      <w:tr w:rsidR="00444319" w:rsidRPr="005C23CB" w14:paraId="313F5C3A" w14:textId="488EFBC2" w:rsidTr="00444319">
        <w:trPr>
          <w:trHeight w:val="397"/>
        </w:trPr>
        <w:tc>
          <w:tcPr>
            <w:tcW w:w="1095" w:type="dxa"/>
          </w:tcPr>
          <w:p w14:paraId="0F8A6B68" w14:textId="77777777" w:rsidR="00444319" w:rsidRPr="005C23CB" w:rsidRDefault="00444319">
            <w:r w:rsidRPr="005C23CB">
              <w:t>9.45 – 11.15</w:t>
            </w:r>
          </w:p>
        </w:tc>
        <w:tc>
          <w:tcPr>
            <w:tcW w:w="4996" w:type="dxa"/>
          </w:tcPr>
          <w:p w14:paraId="4C4736CB" w14:textId="0CA703B6" w:rsidR="00444319" w:rsidRPr="005C23CB" w:rsidRDefault="00444319" w:rsidP="000B1B7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3CB">
              <w:rPr>
                <w:rFonts w:ascii="Calibri" w:eastAsia="Times New Roman" w:hAnsi="Calibri" w:cs="Calibri"/>
                <w:color w:val="000000"/>
                <w:lang w:eastAsia="cs-CZ"/>
              </w:rPr>
              <w:t>dtto</w:t>
            </w:r>
          </w:p>
        </w:tc>
        <w:tc>
          <w:tcPr>
            <w:tcW w:w="3543" w:type="dxa"/>
          </w:tcPr>
          <w:p w14:paraId="3C409BE2" w14:textId="0EEB3EA0" w:rsidR="00444319" w:rsidRPr="005C23CB" w:rsidRDefault="00444319" w:rsidP="008B7C7D">
            <w:r w:rsidRPr="005C23CB">
              <w:t xml:space="preserve">Mgr. Helena </w:t>
            </w:r>
            <w:proofErr w:type="spellStart"/>
            <w:r w:rsidRPr="005C23CB">
              <w:t>Zimermanová</w:t>
            </w:r>
            <w:proofErr w:type="spellEnd"/>
            <w:r w:rsidRPr="005C23CB">
              <w:t xml:space="preserve"> </w:t>
            </w:r>
          </w:p>
          <w:p w14:paraId="630DE48F" w14:textId="257AC6BC" w:rsidR="00444319" w:rsidRPr="005C23CB" w:rsidRDefault="00444319" w:rsidP="001E1F0A"/>
        </w:tc>
      </w:tr>
      <w:tr w:rsidR="00444319" w:rsidRPr="005C23CB" w14:paraId="641AEAB6" w14:textId="01046C0C" w:rsidTr="00444319">
        <w:trPr>
          <w:trHeight w:val="397"/>
        </w:trPr>
        <w:tc>
          <w:tcPr>
            <w:tcW w:w="1095" w:type="dxa"/>
          </w:tcPr>
          <w:p w14:paraId="66C1F02A" w14:textId="77777777" w:rsidR="00444319" w:rsidRPr="005C23CB" w:rsidRDefault="00444319">
            <w:r w:rsidRPr="005C23CB">
              <w:t>11.30 – 13.00</w:t>
            </w:r>
          </w:p>
        </w:tc>
        <w:tc>
          <w:tcPr>
            <w:tcW w:w="4996" w:type="dxa"/>
          </w:tcPr>
          <w:p w14:paraId="1F782200" w14:textId="2CD77E7E" w:rsidR="00444319" w:rsidRPr="005C23CB" w:rsidRDefault="00444319" w:rsidP="006F7D2A">
            <w:r w:rsidRPr="005C23CB">
              <w:t xml:space="preserve">Poruchy komunikace: afázie a dysartrie, </w:t>
            </w:r>
            <w:proofErr w:type="spellStart"/>
            <w:r w:rsidRPr="005C23CB">
              <w:t>orofaciální</w:t>
            </w:r>
            <w:proofErr w:type="spellEnd"/>
            <w:r w:rsidRPr="005C23CB">
              <w:t xml:space="preserve"> dysfunkce</w:t>
            </w:r>
          </w:p>
          <w:p w14:paraId="392765F5" w14:textId="61546690" w:rsidR="00444319" w:rsidRPr="005C23CB" w:rsidRDefault="00444319" w:rsidP="001C7957">
            <w:pPr>
              <w:rPr>
                <w:i/>
              </w:rPr>
            </w:pPr>
          </w:p>
        </w:tc>
        <w:tc>
          <w:tcPr>
            <w:tcW w:w="3543" w:type="dxa"/>
          </w:tcPr>
          <w:p w14:paraId="3918FE95" w14:textId="77777777" w:rsidR="00444319" w:rsidRPr="005C23CB" w:rsidRDefault="00444319" w:rsidP="007243F4">
            <w:r w:rsidRPr="005C23CB">
              <w:t>PhDr. Bílá Šárka</w:t>
            </w:r>
          </w:p>
          <w:p w14:paraId="15A8F304" w14:textId="6FDB9876" w:rsidR="00444319" w:rsidRPr="005C23CB" w:rsidRDefault="00444319" w:rsidP="008B7C7D"/>
          <w:p w14:paraId="377F34A8" w14:textId="5656F727" w:rsidR="00444319" w:rsidRPr="005C23CB" w:rsidRDefault="00444319" w:rsidP="001E1F0A"/>
        </w:tc>
      </w:tr>
      <w:tr w:rsidR="00444319" w:rsidRPr="005C23CB" w14:paraId="0434A36C" w14:textId="3A8B51E6" w:rsidTr="00444319">
        <w:trPr>
          <w:trHeight w:val="397"/>
        </w:trPr>
        <w:tc>
          <w:tcPr>
            <w:tcW w:w="1095" w:type="dxa"/>
          </w:tcPr>
          <w:p w14:paraId="77AB2121" w14:textId="77777777" w:rsidR="00444319" w:rsidRPr="005C23CB" w:rsidRDefault="00444319">
            <w:r w:rsidRPr="005C23CB">
              <w:t>13-14</w:t>
            </w:r>
          </w:p>
        </w:tc>
        <w:tc>
          <w:tcPr>
            <w:tcW w:w="4996" w:type="dxa"/>
          </w:tcPr>
          <w:p w14:paraId="7B22E718" w14:textId="26E4CDEC" w:rsidR="00444319" w:rsidRPr="005C23CB" w:rsidRDefault="00444319">
            <w:r w:rsidRPr="005C23CB">
              <w:t>oběd</w:t>
            </w:r>
          </w:p>
        </w:tc>
        <w:tc>
          <w:tcPr>
            <w:tcW w:w="3543" w:type="dxa"/>
          </w:tcPr>
          <w:p w14:paraId="05088A85" w14:textId="77777777" w:rsidR="00444319" w:rsidRPr="005C23CB" w:rsidRDefault="00444319"/>
        </w:tc>
      </w:tr>
      <w:tr w:rsidR="00444319" w:rsidRPr="005C23CB" w14:paraId="6ED10526" w14:textId="41B193C7" w:rsidTr="00444319">
        <w:trPr>
          <w:trHeight w:val="397"/>
        </w:trPr>
        <w:tc>
          <w:tcPr>
            <w:tcW w:w="1095" w:type="dxa"/>
          </w:tcPr>
          <w:p w14:paraId="726E2AF1" w14:textId="4DFCD8E9" w:rsidR="00444319" w:rsidRPr="005C23CB" w:rsidRDefault="00444319" w:rsidP="00F27257">
            <w:r w:rsidRPr="005C23CB">
              <w:t>14.00 – 15.30</w:t>
            </w:r>
          </w:p>
        </w:tc>
        <w:tc>
          <w:tcPr>
            <w:tcW w:w="4996" w:type="dxa"/>
          </w:tcPr>
          <w:p w14:paraId="5EBD1D36" w14:textId="621C7FF6" w:rsidR="00444319" w:rsidRPr="005C23CB" w:rsidRDefault="00444319" w:rsidP="006F7D2A">
            <w:r w:rsidRPr="005C23CB">
              <w:t xml:space="preserve">Poruchy komunikace: afázie a dysartrie, </w:t>
            </w:r>
            <w:proofErr w:type="spellStart"/>
            <w:r w:rsidRPr="005C23CB">
              <w:t>orofaciální</w:t>
            </w:r>
            <w:proofErr w:type="spellEnd"/>
            <w:r w:rsidRPr="005C23CB">
              <w:t xml:space="preserve"> dysfunkce</w:t>
            </w:r>
          </w:p>
          <w:p w14:paraId="07724F0C" w14:textId="55CB2051" w:rsidR="00444319" w:rsidRPr="005C23CB" w:rsidRDefault="00444319" w:rsidP="000A2546"/>
        </w:tc>
        <w:tc>
          <w:tcPr>
            <w:tcW w:w="3543" w:type="dxa"/>
          </w:tcPr>
          <w:p w14:paraId="0EEB75B2" w14:textId="77777777" w:rsidR="00444319" w:rsidRPr="005C23CB" w:rsidRDefault="00444319" w:rsidP="007243F4">
            <w:r w:rsidRPr="005C23CB">
              <w:t>PhDr. Bílá Šárka</w:t>
            </w:r>
          </w:p>
          <w:p w14:paraId="474F3DA0" w14:textId="686F0AD8" w:rsidR="00444319" w:rsidRPr="005C23CB" w:rsidRDefault="00444319" w:rsidP="001E1F0A"/>
        </w:tc>
      </w:tr>
      <w:tr w:rsidR="00444319" w:rsidRPr="005C23CB" w14:paraId="0DF0A7E4" w14:textId="294A59D2" w:rsidTr="00444319">
        <w:trPr>
          <w:trHeight w:val="397"/>
        </w:trPr>
        <w:tc>
          <w:tcPr>
            <w:tcW w:w="1095" w:type="dxa"/>
          </w:tcPr>
          <w:p w14:paraId="63BF86FA" w14:textId="1D0012FA" w:rsidR="00444319" w:rsidRPr="005C23CB" w:rsidRDefault="00444319">
            <w:r w:rsidRPr="005C23CB">
              <w:t>15.45 – 17:15</w:t>
            </w:r>
          </w:p>
        </w:tc>
        <w:tc>
          <w:tcPr>
            <w:tcW w:w="4996" w:type="dxa"/>
          </w:tcPr>
          <w:p w14:paraId="09DE9626" w14:textId="77777777" w:rsidR="00444319" w:rsidRPr="005C23CB" w:rsidRDefault="00444319" w:rsidP="00101988">
            <w:proofErr w:type="spellStart"/>
            <w:r w:rsidRPr="005C23CB">
              <w:t>Neuromodulace</w:t>
            </w:r>
            <w:proofErr w:type="spellEnd"/>
            <w:r w:rsidRPr="005C23CB">
              <w:t xml:space="preserve"> (</w:t>
            </w:r>
            <w:proofErr w:type="spellStart"/>
            <w:r w:rsidRPr="005C23CB">
              <w:t>tDCS</w:t>
            </w:r>
            <w:proofErr w:type="spellEnd"/>
            <w:r w:rsidRPr="005C23CB">
              <w:t xml:space="preserve">, </w:t>
            </w:r>
            <w:proofErr w:type="spellStart"/>
            <w:r w:rsidRPr="005C23CB">
              <w:t>rTMS</w:t>
            </w:r>
            <w:proofErr w:type="spellEnd"/>
            <w:r w:rsidRPr="005C23CB">
              <w:t>) u vybraných klinických syndromů</w:t>
            </w:r>
          </w:p>
          <w:p w14:paraId="45AA0E8B" w14:textId="2557A178" w:rsidR="00444319" w:rsidRPr="005C23CB" w:rsidRDefault="00444319" w:rsidP="00003EF4"/>
        </w:tc>
        <w:tc>
          <w:tcPr>
            <w:tcW w:w="3543" w:type="dxa"/>
          </w:tcPr>
          <w:p w14:paraId="27AC3614" w14:textId="77777777" w:rsidR="00444319" w:rsidRPr="005C23CB" w:rsidRDefault="00444319" w:rsidP="007243F4">
            <w:r w:rsidRPr="005C23CB">
              <w:t>Mgr. Přemysl Vlček, Ph.D.</w:t>
            </w:r>
          </w:p>
          <w:p w14:paraId="27FCCFA7" w14:textId="06FFFB48" w:rsidR="00444319" w:rsidRPr="005C23CB" w:rsidRDefault="00444319" w:rsidP="000A2546"/>
        </w:tc>
      </w:tr>
    </w:tbl>
    <w:p w14:paraId="494E0179" w14:textId="49F5F649" w:rsidR="00915791" w:rsidRPr="005C23CB" w:rsidRDefault="00915791">
      <w:pPr>
        <w:rPr>
          <w:rFonts w:ascii="Arial" w:hAnsi="Arial" w:cs="Arial"/>
          <w:color w:val="0070C0"/>
          <w:sz w:val="28"/>
          <w:szCs w:val="28"/>
        </w:rPr>
      </w:pPr>
    </w:p>
    <w:p w14:paraId="7F358B2E" w14:textId="77777777" w:rsidR="00003EF4" w:rsidRPr="005C23CB" w:rsidRDefault="00003EF4">
      <w:pPr>
        <w:rPr>
          <w:rFonts w:ascii="Arial" w:hAnsi="Arial" w:cs="Arial"/>
          <w:color w:val="0070C0"/>
          <w:sz w:val="28"/>
          <w:szCs w:val="28"/>
        </w:rPr>
      </w:pPr>
    </w:p>
    <w:p w14:paraId="509B58F2" w14:textId="0B47AF28" w:rsidR="00915791" w:rsidRPr="005C23CB" w:rsidRDefault="00014DC1">
      <w:pPr>
        <w:rPr>
          <w:rFonts w:ascii="Arial" w:hAnsi="Arial" w:cs="Arial"/>
          <w:color w:val="0070C0"/>
          <w:sz w:val="28"/>
          <w:szCs w:val="28"/>
        </w:rPr>
      </w:pPr>
      <w:r w:rsidRPr="005C23CB">
        <w:rPr>
          <w:rFonts w:ascii="Arial" w:hAnsi="Arial" w:cs="Arial"/>
          <w:color w:val="0070C0"/>
          <w:sz w:val="28"/>
          <w:szCs w:val="28"/>
        </w:rPr>
        <w:t>Ú</w:t>
      </w:r>
      <w:r w:rsidR="00EC72CC" w:rsidRPr="005C23CB">
        <w:rPr>
          <w:rFonts w:ascii="Arial" w:hAnsi="Arial" w:cs="Arial"/>
          <w:color w:val="0070C0"/>
          <w:sz w:val="28"/>
          <w:szCs w:val="28"/>
        </w:rPr>
        <w:t xml:space="preserve">terý </w:t>
      </w:r>
      <w:r w:rsidR="00107F8C" w:rsidRPr="005C23CB">
        <w:rPr>
          <w:rFonts w:ascii="Arial" w:hAnsi="Arial" w:cs="Arial"/>
          <w:color w:val="0070C0"/>
          <w:sz w:val="28"/>
          <w:szCs w:val="28"/>
        </w:rPr>
        <w:t>30.1.2024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28"/>
        <w:gridCol w:w="5163"/>
        <w:gridCol w:w="3543"/>
      </w:tblGrid>
      <w:tr w:rsidR="00444319" w:rsidRPr="005C23CB" w14:paraId="381DE992" w14:textId="121A4E6D" w:rsidTr="00444319">
        <w:trPr>
          <w:trHeight w:val="676"/>
        </w:trPr>
        <w:tc>
          <w:tcPr>
            <w:tcW w:w="928" w:type="dxa"/>
            <w:shd w:val="clear" w:color="auto" w:fill="BDD6EE" w:themeFill="accent1" w:themeFillTint="66"/>
            <w:vAlign w:val="center"/>
          </w:tcPr>
          <w:p w14:paraId="72B01B85" w14:textId="77777777" w:rsidR="00444319" w:rsidRPr="005C23CB" w:rsidRDefault="00444319" w:rsidP="005B6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3CB">
              <w:rPr>
                <w:rFonts w:ascii="Arial" w:hAnsi="Arial" w:cs="Arial"/>
                <w:sz w:val="24"/>
                <w:szCs w:val="24"/>
              </w:rPr>
              <w:t>Čas</w:t>
            </w:r>
          </w:p>
        </w:tc>
        <w:tc>
          <w:tcPr>
            <w:tcW w:w="5163" w:type="dxa"/>
            <w:shd w:val="clear" w:color="auto" w:fill="BDD6EE" w:themeFill="accent1" w:themeFillTint="66"/>
            <w:vAlign w:val="center"/>
          </w:tcPr>
          <w:p w14:paraId="691CB4D3" w14:textId="77777777" w:rsidR="00444319" w:rsidRPr="005C23CB" w:rsidRDefault="00444319" w:rsidP="005B6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3CB">
              <w:rPr>
                <w:rFonts w:ascii="Arial" w:hAnsi="Arial" w:cs="Arial"/>
                <w:sz w:val="24"/>
                <w:szCs w:val="24"/>
              </w:rPr>
              <w:t>Téma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0D51F812" w14:textId="77777777" w:rsidR="00444319" w:rsidRPr="005C23CB" w:rsidRDefault="00444319" w:rsidP="005B6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3CB">
              <w:rPr>
                <w:rFonts w:ascii="Arial" w:hAnsi="Arial" w:cs="Arial"/>
                <w:sz w:val="24"/>
                <w:szCs w:val="24"/>
              </w:rPr>
              <w:t>Přednášející</w:t>
            </w:r>
            <w:r w:rsidRPr="005C23CB">
              <w:rPr>
                <w:rFonts w:ascii="Arial" w:hAnsi="Arial" w:cs="Arial"/>
                <w:sz w:val="24"/>
                <w:szCs w:val="24"/>
              </w:rPr>
              <w:br/>
              <w:t>(celé jméno – včetně titulu)</w:t>
            </w:r>
          </w:p>
        </w:tc>
      </w:tr>
      <w:tr w:rsidR="00444319" w:rsidRPr="005C23CB" w14:paraId="094879E4" w14:textId="1B1AA2F4" w:rsidTr="00444319">
        <w:trPr>
          <w:trHeight w:val="397"/>
        </w:trPr>
        <w:tc>
          <w:tcPr>
            <w:tcW w:w="928" w:type="dxa"/>
          </w:tcPr>
          <w:p w14:paraId="53356578" w14:textId="164FF014" w:rsidR="00444319" w:rsidRPr="005C23CB" w:rsidRDefault="00444319" w:rsidP="00F27257">
            <w:r w:rsidRPr="005C23CB">
              <w:t>8 – 9.30</w:t>
            </w:r>
          </w:p>
        </w:tc>
        <w:tc>
          <w:tcPr>
            <w:tcW w:w="5163" w:type="dxa"/>
          </w:tcPr>
          <w:p w14:paraId="2279AC42" w14:textId="77777777" w:rsidR="00444319" w:rsidRPr="005C23CB" w:rsidRDefault="00444319" w:rsidP="00BB2F78">
            <w:pPr>
              <w:spacing w:line="256" w:lineRule="auto"/>
            </w:pPr>
            <w:r w:rsidRPr="005C23CB">
              <w:t>Poruchy jemné motoriky, trénink ADL, psychomotorické terapie, pomůcky</w:t>
            </w:r>
          </w:p>
          <w:p w14:paraId="42829485" w14:textId="30D21BC5" w:rsidR="00444319" w:rsidRPr="005C23CB" w:rsidRDefault="00444319" w:rsidP="00B927B8"/>
        </w:tc>
        <w:tc>
          <w:tcPr>
            <w:tcW w:w="3543" w:type="dxa"/>
          </w:tcPr>
          <w:p w14:paraId="1C0D6687" w14:textId="79DE1C0B" w:rsidR="00444319" w:rsidRPr="005C23CB" w:rsidRDefault="00444319" w:rsidP="00B927B8">
            <w:r w:rsidRPr="005C23CB">
              <w:t xml:space="preserve">PhDr. Kristýna </w:t>
            </w:r>
            <w:proofErr w:type="spellStart"/>
            <w:r w:rsidRPr="005C23CB">
              <w:t>Hoidekrová</w:t>
            </w:r>
            <w:proofErr w:type="spellEnd"/>
            <w:r w:rsidRPr="005C23CB">
              <w:t>, Ph.D.</w:t>
            </w:r>
          </w:p>
          <w:p w14:paraId="268889AF" w14:textId="5817466E" w:rsidR="00444319" w:rsidRPr="005C23CB" w:rsidRDefault="00444319" w:rsidP="00B927B8"/>
        </w:tc>
      </w:tr>
      <w:tr w:rsidR="00444319" w:rsidRPr="005C23CB" w14:paraId="755EBA39" w14:textId="204C6020" w:rsidTr="00444319">
        <w:trPr>
          <w:trHeight w:val="397"/>
        </w:trPr>
        <w:tc>
          <w:tcPr>
            <w:tcW w:w="928" w:type="dxa"/>
          </w:tcPr>
          <w:p w14:paraId="3C78E1B1" w14:textId="0A48570D" w:rsidR="00444319" w:rsidRPr="005C23CB" w:rsidRDefault="00444319" w:rsidP="008065B9">
            <w:r w:rsidRPr="005C23CB">
              <w:lastRenderedPageBreak/>
              <w:t>9.45 – 11.15</w:t>
            </w:r>
          </w:p>
        </w:tc>
        <w:tc>
          <w:tcPr>
            <w:tcW w:w="5163" w:type="dxa"/>
          </w:tcPr>
          <w:p w14:paraId="0477102E" w14:textId="7A223061" w:rsidR="00444319" w:rsidRPr="005C23CB" w:rsidRDefault="00444319" w:rsidP="00F27257">
            <w:r w:rsidRPr="005C23CB">
              <w:t>dtto</w:t>
            </w:r>
          </w:p>
        </w:tc>
        <w:tc>
          <w:tcPr>
            <w:tcW w:w="3543" w:type="dxa"/>
          </w:tcPr>
          <w:p w14:paraId="5DAA0482" w14:textId="61965781" w:rsidR="00444319" w:rsidRPr="005C23CB" w:rsidRDefault="00444319" w:rsidP="009C56AD">
            <w:r w:rsidRPr="005C23CB">
              <w:t xml:space="preserve">PhDr. Kristýna </w:t>
            </w:r>
            <w:proofErr w:type="spellStart"/>
            <w:r w:rsidRPr="005C23CB">
              <w:t>Hoidekrová</w:t>
            </w:r>
            <w:proofErr w:type="spellEnd"/>
            <w:r w:rsidRPr="005C23CB">
              <w:t>, Ph.D.</w:t>
            </w:r>
          </w:p>
          <w:p w14:paraId="5D69F3F1" w14:textId="73574335" w:rsidR="00444319" w:rsidRPr="005C23CB" w:rsidRDefault="00444319" w:rsidP="008B7C7D"/>
          <w:p w14:paraId="66B4761F" w14:textId="69D993A8" w:rsidR="00444319" w:rsidRPr="005C23CB" w:rsidRDefault="00444319" w:rsidP="00F27257"/>
        </w:tc>
      </w:tr>
      <w:tr w:rsidR="00444319" w:rsidRPr="005C23CB" w14:paraId="1993E21C" w14:textId="6C81278C" w:rsidTr="00444319">
        <w:trPr>
          <w:trHeight w:val="397"/>
        </w:trPr>
        <w:tc>
          <w:tcPr>
            <w:tcW w:w="928" w:type="dxa"/>
          </w:tcPr>
          <w:p w14:paraId="6C39F638" w14:textId="24D4A541" w:rsidR="00444319" w:rsidRPr="005C23CB" w:rsidRDefault="00444319" w:rsidP="00F27257">
            <w:r w:rsidRPr="005C23CB">
              <w:t>11.30 – 13.00</w:t>
            </w:r>
          </w:p>
        </w:tc>
        <w:tc>
          <w:tcPr>
            <w:tcW w:w="5163" w:type="dxa"/>
          </w:tcPr>
          <w:p w14:paraId="187F63E5" w14:textId="77777777" w:rsidR="00444319" w:rsidRPr="005C23CB" w:rsidRDefault="00444319" w:rsidP="00BD79A0">
            <w:proofErr w:type="spellStart"/>
            <w:r w:rsidRPr="005C23CB">
              <w:t>Spasticita</w:t>
            </w:r>
            <w:proofErr w:type="spellEnd"/>
            <w:r w:rsidRPr="005C23CB">
              <w:t xml:space="preserve"> a bolest</w:t>
            </w:r>
          </w:p>
          <w:p w14:paraId="06A7A733" w14:textId="73DB187D" w:rsidR="00444319" w:rsidRPr="005C23CB" w:rsidRDefault="00444319" w:rsidP="00B958E3">
            <w:pPr>
              <w:rPr>
                <w:i/>
              </w:rPr>
            </w:pPr>
          </w:p>
        </w:tc>
        <w:tc>
          <w:tcPr>
            <w:tcW w:w="3543" w:type="dxa"/>
          </w:tcPr>
          <w:p w14:paraId="6B415849" w14:textId="5D1A7C2F" w:rsidR="00444319" w:rsidRPr="005C23CB" w:rsidRDefault="00444319" w:rsidP="00BD79A0">
            <w:r w:rsidRPr="005C23CB">
              <w:t xml:space="preserve">Prof. MUDr. Marcela </w:t>
            </w:r>
            <w:proofErr w:type="spellStart"/>
            <w:r w:rsidRPr="005C23CB">
              <w:t>Gr</w:t>
            </w:r>
            <w:r w:rsidRPr="005C23CB">
              <w:rPr>
                <w:rFonts w:cstheme="minorHAnsi"/>
              </w:rPr>
              <w:t>ü</w:t>
            </w:r>
            <w:r w:rsidRPr="005C23CB">
              <w:t>nerová</w:t>
            </w:r>
            <w:proofErr w:type="spellEnd"/>
            <w:r w:rsidRPr="005C23CB">
              <w:t xml:space="preserve"> </w:t>
            </w:r>
            <w:proofErr w:type="spellStart"/>
            <w:r w:rsidRPr="005C23CB">
              <w:t>Lippertová</w:t>
            </w:r>
            <w:proofErr w:type="spellEnd"/>
            <w:r w:rsidRPr="005C23CB">
              <w:t>, Ph.D.</w:t>
            </w:r>
          </w:p>
          <w:p w14:paraId="68C615E2" w14:textId="43E049E2" w:rsidR="00444319" w:rsidRPr="005C23CB" w:rsidRDefault="00444319" w:rsidP="00F27257"/>
        </w:tc>
      </w:tr>
      <w:tr w:rsidR="00444319" w:rsidRPr="005C23CB" w14:paraId="4AE58D30" w14:textId="25C7E664" w:rsidTr="00444319">
        <w:trPr>
          <w:trHeight w:val="397"/>
        </w:trPr>
        <w:tc>
          <w:tcPr>
            <w:tcW w:w="928" w:type="dxa"/>
          </w:tcPr>
          <w:p w14:paraId="4E1B0A40" w14:textId="77777777" w:rsidR="00444319" w:rsidRPr="005C23CB" w:rsidRDefault="00444319" w:rsidP="00F27257">
            <w:r w:rsidRPr="005C23CB">
              <w:t>13-14</w:t>
            </w:r>
          </w:p>
        </w:tc>
        <w:tc>
          <w:tcPr>
            <w:tcW w:w="5163" w:type="dxa"/>
          </w:tcPr>
          <w:p w14:paraId="7E6528AA" w14:textId="77777777" w:rsidR="00444319" w:rsidRPr="005C23CB" w:rsidRDefault="00444319" w:rsidP="00F27257">
            <w:r w:rsidRPr="005C23CB">
              <w:t>oběd</w:t>
            </w:r>
          </w:p>
        </w:tc>
        <w:tc>
          <w:tcPr>
            <w:tcW w:w="3543" w:type="dxa"/>
          </w:tcPr>
          <w:p w14:paraId="09D605C9" w14:textId="77777777" w:rsidR="00444319" w:rsidRPr="005C23CB" w:rsidRDefault="00444319" w:rsidP="00F27257"/>
        </w:tc>
      </w:tr>
      <w:tr w:rsidR="00444319" w:rsidRPr="005C23CB" w14:paraId="0BA3E2B7" w14:textId="6D37487E" w:rsidTr="00444319">
        <w:trPr>
          <w:trHeight w:val="397"/>
        </w:trPr>
        <w:tc>
          <w:tcPr>
            <w:tcW w:w="928" w:type="dxa"/>
          </w:tcPr>
          <w:p w14:paraId="636643AD" w14:textId="0CD47799" w:rsidR="00444319" w:rsidRPr="005C23CB" w:rsidRDefault="00444319" w:rsidP="00F27257">
            <w:r w:rsidRPr="005C23CB">
              <w:t>14.00 – 15.30</w:t>
            </w:r>
          </w:p>
        </w:tc>
        <w:tc>
          <w:tcPr>
            <w:tcW w:w="5163" w:type="dxa"/>
          </w:tcPr>
          <w:p w14:paraId="653F2A7F" w14:textId="3F1EDBC9" w:rsidR="00444319" w:rsidRPr="005C23CB" w:rsidRDefault="00444319" w:rsidP="00B16346">
            <w:r w:rsidRPr="005C23CB">
              <w:t xml:space="preserve">Úvod do neuropsychologie </w:t>
            </w:r>
          </w:p>
        </w:tc>
        <w:tc>
          <w:tcPr>
            <w:tcW w:w="3543" w:type="dxa"/>
          </w:tcPr>
          <w:p w14:paraId="434E447F" w14:textId="58E6BD24" w:rsidR="00444319" w:rsidRPr="005C23CB" w:rsidRDefault="00444319" w:rsidP="0042655C">
            <w:r w:rsidRPr="005C23CB">
              <w:t xml:space="preserve">PhDr. Petr </w:t>
            </w:r>
            <w:proofErr w:type="spellStart"/>
            <w:r w:rsidRPr="005C23CB">
              <w:t>Nilius</w:t>
            </w:r>
            <w:proofErr w:type="spellEnd"/>
            <w:r w:rsidRPr="005C23CB">
              <w:t>, Ph.D.</w:t>
            </w:r>
          </w:p>
        </w:tc>
      </w:tr>
      <w:tr w:rsidR="00444319" w:rsidRPr="005C23CB" w14:paraId="44066F8A" w14:textId="75922902" w:rsidTr="00444319">
        <w:trPr>
          <w:trHeight w:val="397"/>
        </w:trPr>
        <w:tc>
          <w:tcPr>
            <w:tcW w:w="928" w:type="dxa"/>
          </w:tcPr>
          <w:p w14:paraId="293D377C" w14:textId="77777777" w:rsidR="00444319" w:rsidRPr="005C23CB" w:rsidRDefault="00444319" w:rsidP="00F27257">
            <w:r w:rsidRPr="005C23CB">
              <w:t>15.45 – 17.15</w:t>
            </w:r>
          </w:p>
        </w:tc>
        <w:tc>
          <w:tcPr>
            <w:tcW w:w="5163" w:type="dxa"/>
          </w:tcPr>
          <w:p w14:paraId="2C8661F2" w14:textId="15DC1C19" w:rsidR="00444319" w:rsidRPr="005C23CB" w:rsidRDefault="00444319" w:rsidP="003D419E">
            <w:pPr>
              <w:rPr>
                <w:rFonts w:cstheme="minorHAnsi"/>
              </w:rPr>
            </w:pPr>
            <w:r w:rsidRPr="005C23CB">
              <w:t>Klinická neuropsychologická diagnostika v různých fázích léčby</w:t>
            </w:r>
          </w:p>
        </w:tc>
        <w:tc>
          <w:tcPr>
            <w:tcW w:w="3543" w:type="dxa"/>
          </w:tcPr>
          <w:p w14:paraId="3A6848D9" w14:textId="713D1CB4" w:rsidR="00444319" w:rsidRPr="005C23CB" w:rsidRDefault="00444319" w:rsidP="0042655C">
            <w:r w:rsidRPr="005C23CB">
              <w:t xml:space="preserve">PhDr. Petr </w:t>
            </w:r>
            <w:proofErr w:type="spellStart"/>
            <w:r w:rsidRPr="005C23CB">
              <w:t>Nilius</w:t>
            </w:r>
            <w:proofErr w:type="spellEnd"/>
            <w:r w:rsidRPr="005C23CB">
              <w:t xml:space="preserve">, </w:t>
            </w:r>
            <w:proofErr w:type="spellStart"/>
            <w:r w:rsidRPr="005C23CB">
              <w:t>Ph.D</w:t>
            </w:r>
            <w:proofErr w:type="spellEnd"/>
          </w:p>
        </w:tc>
      </w:tr>
    </w:tbl>
    <w:p w14:paraId="7F265C48" w14:textId="50CAD977" w:rsidR="00466C58" w:rsidRPr="005C23CB" w:rsidRDefault="00466C58" w:rsidP="002273DD">
      <w:pPr>
        <w:spacing w:after="120"/>
        <w:rPr>
          <w:rFonts w:ascii="Arial" w:hAnsi="Arial" w:cs="Arial"/>
          <w:color w:val="0070C0"/>
          <w:sz w:val="28"/>
          <w:szCs w:val="28"/>
        </w:rPr>
      </w:pPr>
    </w:p>
    <w:p w14:paraId="76CCD8B0" w14:textId="3A39E970" w:rsidR="002273DD" w:rsidRPr="005C23CB" w:rsidRDefault="00014DC1" w:rsidP="002273DD">
      <w:pPr>
        <w:spacing w:after="120"/>
        <w:rPr>
          <w:rFonts w:ascii="Arial" w:hAnsi="Arial" w:cs="Arial"/>
          <w:color w:val="0070C0"/>
          <w:sz w:val="28"/>
          <w:szCs w:val="28"/>
        </w:rPr>
      </w:pPr>
      <w:proofErr w:type="gramStart"/>
      <w:r w:rsidRPr="005C23CB">
        <w:rPr>
          <w:rFonts w:ascii="Arial" w:hAnsi="Arial" w:cs="Arial"/>
          <w:color w:val="0070C0"/>
          <w:sz w:val="28"/>
          <w:szCs w:val="28"/>
        </w:rPr>
        <w:t>S</w:t>
      </w:r>
      <w:r w:rsidR="00EC72CC" w:rsidRPr="005C23CB">
        <w:rPr>
          <w:rFonts w:ascii="Arial" w:hAnsi="Arial" w:cs="Arial"/>
          <w:color w:val="0070C0"/>
          <w:sz w:val="28"/>
          <w:szCs w:val="28"/>
        </w:rPr>
        <w:t>tředa</w:t>
      </w:r>
      <w:proofErr w:type="gramEnd"/>
      <w:r w:rsidR="00EC72CC" w:rsidRPr="005C23CB">
        <w:rPr>
          <w:rFonts w:ascii="Arial" w:hAnsi="Arial" w:cs="Arial"/>
          <w:color w:val="0070C0"/>
          <w:sz w:val="28"/>
          <w:szCs w:val="28"/>
        </w:rPr>
        <w:t xml:space="preserve"> </w:t>
      </w:r>
      <w:r w:rsidR="00BF7ACD" w:rsidRPr="005C23CB">
        <w:rPr>
          <w:rFonts w:ascii="Arial" w:hAnsi="Arial" w:cs="Arial"/>
          <w:color w:val="0070C0"/>
          <w:sz w:val="28"/>
          <w:szCs w:val="28"/>
        </w:rPr>
        <w:t>31</w:t>
      </w:r>
      <w:r w:rsidR="00125C3A" w:rsidRPr="005C23CB">
        <w:rPr>
          <w:rFonts w:ascii="Arial" w:hAnsi="Arial" w:cs="Arial"/>
          <w:color w:val="0070C0"/>
          <w:sz w:val="28"/>
          <w:szCs w:val="28"/>
        </w:rPr>
        <w:t>.</w:t>
      </w:r>
      <w:r w:rsidR="00BF7ACD" w:rsidRPr="005C23CB">
        <w:rPr>
          <w:rFonts w:ascii="Arial" w:hAnsi="Arial" w:cs="Arial"/>
          <w:color w:val="0070C0"/>
          <w:sz w:val="28"/>
          <w:szCs w:val="28"/>
        </w:rPr>
        <w:t>1.2024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87"/>
        <w:gridCol w:w="5204"/>
        <w:gridCol w:w="3543"/>
      </w:tblGrid>
      <w:tr w:rsidR="00444319" w:rsidRPr="005C23CB" w14:paraId="5FE96BA6" w14:textId="11B383C7" w:rsidTr="00444319">
        <w:trPr>
          <w:trHeight w:val="676"/>
        </w:trPr>
        <w:tc>
          <w:tcPr>
            <w:tcW w:w="887" w:type="dxa"/>
            <w:shd w:val="clear" w:color="auto" w:fill="BDD6EE" w:themeFill="accent1" w:themeFillTint="66"/>
            <w:vAlign w:val="center"/>
          </w:tcPr>
          <w:p w14:paraId="2BA1D6CB" w14:textId="77777777" w:rsidR="00444319" w:rsidRPr="005C23CB" w:rsidRDefault="00444319" w:rsidP="005149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3CB">
              <w:rPr>
                <w:rFonts w:ascii="Arial" w:hAnsi="Arial" w:cs="Arial"/>
                <w:sz w:val="24"/>
                <w:szCs w:val="24"/>
              </w:rPr>
              <w:t>Čas</w:t>
            </w:r>
          </w:p>
        </w:tc>
        <w:tc>
          <w:tcPr>
            <w:tcW w:w="5204" w:type="dxa"/>
            <w:shd w:val="clear" w:color="auto" w:fill="BDD6EE" w:themeFill="accent1" w:themeFillTint="66"/>
            <w:vAlign w:val="center"/>
          </w:tcPr>
          <w:p w14:paraId="7AB9F126" w14:textId="77777777" w:rsidR="00444319" w:rsidRPr="005C23CB" w:rsidRDefault="00444319" w:rsidP="005149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3CB">
              <w:rPr>
                <w:rFonts w:ascii="Arial" w:hAnsi="Arial" w:cs="Arial"/>
                <w:sz w:val="24"/>
                <w:szCs w:val="24"/>
              </w:rPr>
              <w:t>Téma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4A6542FA" w14:textId="77777777" w:rsidR="00444319" w:rsidRPr="005C23CB" w:rsidRDefault="00444319" w:rsidP="005149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3CB">
              <w:rPr>
                <w:rFonts w:ascii="Arial" w:hAnsi="Arial" w:cs="Arial"/>
                <w:sz w:val="24"/>
                <w:szCs w:val="24"/>
              </w:rPr>
              <w:t>Přednášející</w:t>
            </w:r>
            <w:r w:rsidRPr="005C23CB">
              <w:rPr>
                <w:rFonts w:ascii="Arial" w:hAnsi="Arial" w:cs="Arial"/>
                <w:sz w:val="24"/>
                <w:szCs w:val="24"/>
              </w:rPr>
              <w:br/>
              <w:t>(celé jméno – včetně titulu)</w:t>
            </w:r>
          </w:p>
        </w:tc>
      </w:tr>
      <w:tr w:rsidR="00444319" w:rsidRPr="005C23CB" w14:paraId="0FEEC37F" w14:textId="75C10F31" w:rsidTr="00444319">
        <w:trPr>
          <w:trHeight w:val="397"/>
        </w:trPr>
        <w:tc>
          <w:tcPr>
            <w:tcW w:w="887" w:type="dxa"/>
          </w:tcPr>
          <w:p w14:paraId="18D3A163" w14:textId="77777777" w:rsidR="00444319" w:rsidRPr="005C23CB" w:rsidRDefault="00444319" w:rsidP="00F27257">
            <w:r w:rsidRPr="005C23CB">
              <w:t>8.00 – 9:30</w:t>
            </w:r>
          </w:p>
        </w:tc>
        <w:tc>
          <w:tcPr>
            <w:tcW w:w="5204" w:type="dxa"/>
          </w:tcPr>
          <w:p w14:paraId="09E323E4" w14:textId="0A9E1727" w:rsidR="00444319" w:rsidRPr="005C23CB" w:rsidRDefault="00444319" w:rsidP="0044717E">
            <w:r w:rsidRPr="005C23CB">
              <w:t xml:space="preserve">Terapie kognitivních poruch – úvod do </w:t>
            </w:r>
            <w:proofErr w:type="spellStart"/>
            <w:r w:rsidRPr="005C23CB">
              <w:t>neuropsychoterapie</w:t>
            </w:r>
            <w:proofErr w:type="spellEnd"/>
            <w:r w:rsidRPr="005C23CB">
              <w:t xml:space="preserve"> a kognitivní rehabilitace</w:t>
            </w:r>
          </w:p>
        </w:tc>
        <w:tc>
          <w:tcPr>
            <w:tcW w:w="3543" w:type="dxa"/>
          </w:tcPr>
          <w:p w14:paraId="5E7BE756" w14:textId="77777777" w:rsidR="00444319" w:rsidRPr="005C23CB" w:rsidRDefault="00444319" w:rsidP="009C56AD">
            <w:r w:rsidRPr="005C23CB">
              <w:t xml:space="preserve">PhDr. Petr </w:t>
            </w:r>
            <w:proofErr w:type="spellStart"/>
            <w:r w:rsidRPr="005C23CB">
              <w:t>Nilius</w:t>
            </w:r>
            <w:proofErr w:type="spellEnd"/>
            <w:r w:rsidRPr="005C23CB">
              <w:t>, Ph.D.</w:t>
            </w:r>
          </w:p>
          <w:p w14:paraId="69E49BE5" w14:textId="08F76F01" w:rsidR="00444319" w:rsidRPr="005C23CB" w:rsidRDefault="00444319" w:rsidP="0044717E"/>
        </w:tc>
      </w:tr>
      <w:tr w:rsidR="00444319" w:rsidRPr="005C23CB" w14:paraId="7AADFE3B" w14:textId="205A42E1" w:rsidTr="00444319">
        <w:trPr>
          <w:trHeight w:val="397"/>
        </w:trPr>
        <w:tc>
          <w:tcPr>
            <w:tcW w:w="887" w:type="dxa"/>
          </w:tcPr>
          <w:p w14:paraId="55CEA7F8" w14:textId="77777777" w:rsidR="00444319" w:rsidRPr="005C23CB" w:rsidRDefault="00444319" w:rsidP="00F27257">
            <w:r w:rsidRPr="005C23CB">
              <w:t>9.45 – 11.15</w:t>
            </w:r>
          </w:p>
        </w:tc>
        <w:tc>
          <w:tcPr>
            <w:tcW w:w="5204" w:type="dxa"/>
          </w:tcPr>
          <w:p w14:paraId="740EB4D9" w14:textId="3F337740" w:rsidR="00444319" w:rsidRPr="005C23CB" w:rsidRDefault="00444319" w:rsidP="00F27257">
            <w:r w:rsidRPr="005C23CB">
              <w:t>Neuropsychologická péče o pacienty se vzniklým poškozením mozku</w:t>
            </w:r>
          </w:p>
        </w:tc>
        <w:tc>
          <w:tcPr>
            <w:tcW w:w="3543" w:type="dxa"/>
          </w:tcPr>
          <w:p w14:paraId="5266AE99" w14:textId="77777777" w:rsidR="00444319" w:rsidRPr="005C23CB" w:rsidRDefault="00444319" w:rsidP="009C56AD">
            <w:r w:rsidRPr="005C23CB">
              <w:t xml:space="preserve">PhDr. Petr </w:t>
            </w:r>
            <w:proofErr w:type="spellStart"/>
            <w:r w:rsidRPr="005C23CB">
              <w:t>Nilius</w:t>
            </w:r>
            <w:proofErr w:type="spellEnd"/>
            <w:r w:rsidRPr="005C23CB">
              <w:t>, Ph.D.</w:t>
            </w:r>
          </w:p>
          <w:p w14:paraId="7CE51752" w14:textId="77777777" w:rsidR="00444319" w:rsidRPr="005C23CB" w:rsidRDefault="00444319" w:rsidP="00BD79A0"/>
          <w:p w14:paraId="733CEE47" w14:textId="60C274B4" w:rsidR="00444319" w:rsidRPr="005C23CB" w:rsidRDefault="00444319" w:rsidP="00F27257"/>
        </w:tc>
      </w:tr>
      <w:tr w:rsidR="00444319" w:rsidRPr="005C23CB" w14:paraId="4766A795" w14:textId="28BEC5E2" w:rsidTr="00444319">
        <w:trPr>
          <w:trHeight w:val="397"/>
        </w:trPr>
        <w:tc>
          <w:tcPr>
            <w:tcW w:w="887" w:type="dxa"/>
          </w:tcPr>
          <w:p w14:paraId="7FFF08BA" w14:textId="77777777" w:rsidR="00444319" w:rsidRPr="005C23CB" w:rsidRDefault="00444319" w:rsidP="000D225E">
            <w:r w:rsidRPr="005C23CB">
              <w:t>11.30 – 13.00</w:t>
            </w:r>
          </w:p>
        </w:tc>
        <w:tc>
          <w:tcPr>
            <w:tcW w:w="5204" w:type="dxa"/>
          </w:tcPr>
          <w:p w14:paraId="75FECBF7" w14:textId="5A78114D" w:rsidR="00444319" w:rsidRPr="005C23CB" w:rsidRDefault="00444319" w:rsidP="00B16346">
            <w:r w:rsidRPr="005C23CB">
              <w:t>Neuropsychologická péče o pacienty s progresivními formami onemocnění</w:t>
            </w:r>
          </w:p>
        </w:tc>
        <w:tc>
          <w:tcPr>
            <w:tcW w:w="3543" w:type="dxa"/>
          </w:tcPr>
          <w:p w14:paraId="4845140D" w14:textId="77777777" w:rsidR="00444319" w:rsidRPr="005C23CB" w:rsidRDefault="00444319" w:rsidP="009C56AD">
            <w:r w:rsidRPr="005C23CB">
              <w:t xml:space="preserve">PhDr. Petr </w:t>
            </w:r>
            <w:proofErr w:type="spellStart"/>
            <w:r w:rsidRPr="005C23CB">
              <w:t>Nilius</w:t>
            </w:r>
            <w:proofErr w:type="spellEnd"/>
            <w:r w:rsidRPr="005C23CB">
              <w:t>, Ph.D.</w:t>
            </w:r>
          </w:p>
          <w:p w14:paraId="4AE3C16F" w14:textId="7AD66E90" w:rsidR="00444319" w:rsidRPr="005C23CB" w:rsidRDefault="00444319" w:rsidP="000D225E"/>
        </w:tc>
      </w:tr>
      <w:tr w:rsidR="00444319" w:rsidRPr="005C23CB" w14:paraId="242229B5" w14:textId="392007A6" w:rsidTr="00444319">
        <w:trPr>
          <w:trHeight w:val="397"/>
        </w:trPr>
        <w:tc>
          <w:tcPr>
            <w:tcW w:w="887" w:type="dxa"/>
          </w:tcPr>
          <w:p w14:paraId="4837E81A" w14:textId="018E1CD9" w:rsidR="00444319" w:rsidRPr="005C23CB" w:rsidRDefault="00444319" w:rsidP="000D225E">
            <w:r w:rsidRPr="005C23CB">
              <w:t xml:space="preserve"> 13-14</w:t>
            </w:r>
          </w:p>
        </w:tc>
        <w:tc>
          <w:tcPr>
            <w:tcW w:w="5204" w:type="dxa"/>
          </w:tcPr>
          <w:p w14:paraId="23D019A5" w14:textId="77777777" w:rsidR="00444319" w:rsidRPr="005C23CB" w:rsidRDefault="00444319" w:rsidP="000D225E">
            <w:r w:rsidRPr="005C23CB">
              <w:t>oběd</w:t>
            </w:r>
          </w:p>
        </w:tc>
        <w:tc>
          <w:tcPr>
            <w:tcW w:w="3543" w:type="dxa"/>
          </w:tcPr>
          <w:p w14:paraId="01748D83" w14:textId="77777777" w:rsidR="00444319" w:rsidRPr="005C23CB" w:rsidRDefault="00444319" w:rsidP="000D225E"/>
        </w:tc>
      </w:tr>
      <w:tr w:rsidR="00444319" w:rsidRPr="005C23CB" w14:paraId="2DB04400" w14:textId="4794268E" w:rsidTr="00444319">
        <w:trPr>
          <w:trHeight w:val="397"/>
        </w:trPr>
        <w:tc>
          <w:tcPr>
            <w:tcW w:w="887" w:type="dxa"/>
          </w:tcPr>
          <w:p w14:paraId="4DA6C950" w14:textId="262F5002" w:rsidR="00444319" w:rsidRPr="005C23CB" w:rsidRDefault="00444319" w:rsidP="000D225E">
            <w:r w:rsidRPr="005C23CB">
              <w:t>14.00 – 15.30</w:t>
            </w:r>
          </w:p>
        </w:tc>
        <w:tc>
          <w:tcPr>
            <w:tcW w:w="5204" w:type="dxa"/>
          </w:tcPr>
          <w:p w14:paraId="1285E39F" w14:textId="00626691" w:rsidR="00444319" w:rsidRPr="005C23CB" w:rsidRDefault="00444319" w:rsidP="006467DB">
            <w:r w:rsidRPr="005C23CB">
              <w:t>Terapie kognitivních poruch II. –</w:t>
            </w:r>
            <w:proofErr w:type="spellStart"/>
            <w:r w:rsidRPr="005C23CB">
              <w:t>neuropsychoterapie</w:t>
            </w:r>
            <w:proofErr w:type="spellEnd"/>
            <w:r w:rsidRPr="005C23CB">
              <w:t xml:space="preserve"> a kognitivní rehabilitace</w:t>
            </w:r>
          </w:p>
        </w:tc>
        <w:tc>
          <w:tcPr>
            <w:tcW w:w="3543" w:type="dxa"/>
          </w:tcPr>
          <w:p w14:paraId="49BD2DA7" w14:textId="77777777" w:rsidR="00444319" w:rsidRPr="005C23CB" w:rsidRDefault="00444319" w:rsidP="009C56AD">
            <w:r w:rsidRPr="005C23CB">
              <w:t xml:space="preserve">PhDr. Petr </w:t>
            </w:r>
            <w:proofErr w:type="spellStart"/>
            <w:r w:rsidRPr="005C23CB">
              <w:t>Nilius</w:t>
            </w:r>
            <w:proofErr w:type="spellEnd"/>
            <w:r w:rsidRPr="005C23CB">
              <w:t>, Ph.D.</w:t>
            </w:r>
          </w:p>
          <w:p w14:paraId="357A1145" w14:textId="1D1F02DA" w:rsidR="00444319" w:rsidRPr="005C23CB" w:rsidRDefault="00444319" w:rsidP="000D225E"/>
        </w:tc>
      </w:tr>
      <w:tr w:rsidR="00444319" w:rsidRPr="005C23CB" w14:paraId="3F746DE1" w14:textId="767546FF" w:rsidTr="00444319">
        <w:trPr>
          <w:trHeight w:val="397"/>
        </w:trPr>
        <w:tc>
          <w:tcPr>
            <w:tcW w:w="887" w:type="dxa"/>
          </w:tcPr>
          <w:p w14:paraId="5E2D6E4B" w14:textId="77777777" w:rsidR="00444319" w:rsidRPr="005C23CB" w:rsidRDefault="00444319" w:rsidP="000D225E">
            <w:r w:rsidRPr="005C23CB">
              <w:t>15.45 – 17.15</w:t>
            </w:r>
          </w:p>
        </w:tc>
        <w:tc>
          <w:tcPr>
            <w:tcW w:w="5204" w:type="dxa"/>
          </w:tcPr>
          <w:p w14:paraId="0FED193A" w14:textId="2830BF79" w:rsidR="00444319" w:rsidRPr="005C23CB" w:rsidRDefault="00444319" w:rsidP="00432701">
            <w:r w:rsidRPr="005C23CB">
              <w:t>Neuropsychologická péče o pacienty s </w:t>
            </w:r>
            <w:proofErr w:type="spellStart"/>
            <w:r w:rsidRPr="005C23CB">
              <w:t>neurodegenerativními</w:t>
            </w:r>
            <w:proofErr w:type="spellEnd"/>
            <w:r w:rsidRPr="005C23CB">
              <w:t xml:space="preserve"> onemocnění</w:t>
            </w:r>
          </w:p>
        </w:tc>
        <w:tc>
          <w:tcPr>
            <w:tcW w:w="3543" w:type="dxa"/>
          </w:tcPr>
          <w:p w14:paraId="03F062D3" w14:textId="77777777" w:rsidR="00444319" w:rsidRPr="005C23CB" w:rsidRDefault="00444319" w:rsidP="00F70676">
            <w:r w:rsidRPr="005C23CB">
              <w:t xml:space="preserve">PhDr. Petr </w:t>
            </w:r>
            <w:proofErr w:type="spellStart"/>
            <w:r w:rsidRPr="005C23CB">
              <w:t>Nilius</w:t>
            </w:r>
            <w:proofErr w:type="spellEnd"/>
            <w:r w:rsidRPr="005C23CB">
              <w:t>, Ph.D.</w:t>
            </w:r>
          </w:p>
          <w:p w14:paraId="15ED81B7" w14:textId="0657C7C9" w:rsidR="00444319" w:rsidRPr="005C23CB" w:rsidRDefault="00444319" w:rsidP="00432701"/>
        </w:tc>
      </w:tr>
      <w:tr w:rsidR="00444319" w:rsidRPr="005C23CB" w14:paraId="18520CB0" w14:textId="6773BF17" w:rsidTr="00444319">
        <w:trPr>
          <w:trHeight w:val="397"/>
        </w:trPr>
        <w:tc>
          <w:tcPr>
            <w:tcW w:w="887" w:type="dxa"/>
          </w:tcPr>
          <w:p w14:paraId="71601FED" w14:textId="552E6154" w:rsidR="00444319" w:rsidRPr="005C23CB" w:rsidRDefault="00444319" w:rsidP="000D225E"/>
        </w:tc>
        <w:tc>
          <w:tcPr>
            <w:tcW w:w="5204" w:type="dxa"/>
          </w:tcPr>
          <w:p w14:paraId="0FB5B984" w14:textId="0F47EBD1" w:rsidR="00444319" w:rsidRPr="005C23CB" w:rsidRDefault="00444319" w:rsidP="000D225E"/>
        </w:tc>
        <w:tc>
          <w:tcPr>
            <w:tcW w:w="3543" w:type="dxa"/>
          </w:tcPr>
          <w:p w14:paraId="499ABE84" w14:textId="190927C8" w:rsidR="00444319" w:rsidRPr="005C23CB" w:rsidRDefault="00444319" w:rsidP="000D225E"/>
        </w:tc>
      </w:tr>
    </w:tbl>
    <w:p w14:paraId="6DCD4F29" w14:textId="77777777" w:rsidR="00A0765A" w:rsidRPr="005C23CB" w:rsidRDefault="00A0765A" w:rsidP="005B4A11">
      <w:pPr>
        <w:spacing w:after="120"/>
        <w:rPr>
          <w:rFonts w:ascii="Arial" w:hAnsi="Arial" w:cs="Arial"/>
          <w:color w:val="0070C0"/>
          <w:sz w:val="28"/>
          <w:szCs w:val="28"/>
        </w:rPr>
      </w:pPr>
    </w:p>
    <w:p w14:paraId="5DC4E3BB" w14:textId="39F3773A" w:rsidR="005B4A11" w:rsidRPr="005C23CB" w:rsidRDefault="00014DC1" w:rsidP="005B4A11">
      <w:pPr>
        <w:spacing w:after="120"/>
        <w:rPr>
          <w:rFonts w:ascii="Arial" w:hAnsi="Arial" w:cs="Arial"/>
          <w:color w:val="0070C0"/>
          <w:sz w:val="28"/>
          <w:szCs w:val="28"/>
        </w:rPr>
      </w:pPr>
      <w:proofErr w:type="gramStart"/>
      <w:r w:rsidRPr="005C23CB">
        <w:rPr>
          <w:rFonts w:ascii="Arial" w:hAnsi="Arial" w:cs="Arial"/>
          <w:color w:val="0070C0"/>
          <w:sz w:val="28"/>
          <w:szCs w:val="28"/>
        </w:rPr>
        <w:t>Č</w:t>
      </w:r>
      <w:r w:rsidR="00EC72CC" w:rsidRPr="005C23CB">
        <w:rPr>
          <w:rFonts w:ascii="Arial" w:hAnsi="Arial" w:cs="Arial"/>
          <w:color w:val="0070C0"/>
          <w:sz w:val="28"/>
          <w:szCs w:val="28"/>
        </w:rPr>
        <w:t>tvrtek</w:t>
      </w:r>
      <w:proofErr w:type="gramEnd"/>
      <w:r w:rsidR="00EC72CC" w:rsidRPr="005C23CB">
        <w:rPr>
          <w:rFonts w:ascii="Arial" w:hAnsi="Arial" w:cs="Arial"/>
          <w:color w:val="0070C0"/>
          <w:sz w:val="28"/>
          <w:szCs w:val="28"/>
        </w:rPr>
        <w:t xml:space="preserve"> </w:t>
      </w:r>
      <w:r w:rsidR="00BF7ACD" w:rsidRPr="005C23CB">
        <w:rPr>
          <w:rFonts w:ascii="Arial" w:hAnsi="Arial" w:cs="Arial"/>
          <w:color w:val="0070C0"/>
          <w:sz w:val="28"/>
          <w:szCs w:val="28"/>
        </w:rPr>
        <w:t>1.2.2024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028"/>
        <w:gridCol w:w="5063"/>
        <w:gridCol w:w="3543"/>
      </w:tblGrid>
      <w:tr w:rsidR="00444319" w:rsidRPr="005C23CB" w14:paraId="03406863" w14:textId="58FD780B" w:rsidTr="00444319">
        <w:trPr>
          <w:trHeight w:val="67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617711" w14:textId="77777777" w:rsidR="00444319" w:rsidRPr="005C23CB" w:rsidRDefault="00444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3CB">
              <w:rPr>
                <w:rFonts w:ascii="Arial" w:hAnsi="Arial" w:cs="Arial"/>
                <w:sz w:val="24"/>
                <w:szCs w:val="24"/>
              </w:rPr>
              <w:t>Čas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21A3DC" w14:textId="77777777" w:rsidR="00444319" w:rsidRPr="005C23CB" w:rsidRDefault="00444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3CB">
              <w:rPr>
                <w:rFonts w:ascii="Arial" w:hAnsi="Arial" w:cs="Arial"/>
                <w:sz w:val="24"/>
                <w:szCs w:val="24"/>
              </w:rPr>
              <w:t>Téma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982337" w14:textId="77777777" w:rsidR="00444319" w:rsidRPr="005C23CB" w:rsidRDefault="00444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C23CB">
              <w:rPr>
                <w:rFonts w:ascii="Arial" w:hAnsi="Arial" w:cs="Arial"/>
                <w:sz w:val="24"/>
                <w:szCs w:val="24"/>
              </w:rPr>
              <w:t>Přednášející</w:t>
            </w:r>
            <w:r w:rsidRPr="005C23CB">
              <w:rPr>
                <w:rFonts w:ascii="Arial" w:hAnsi="Arial" w:cs="Arial"/>
                <w:sz w:val="24"/>
                <w:szCs w:val="24"/>
              </w:rPr>
              <w:br/>
              <w:t>(celé jméno – včetně titulu)</w:t>
            </w:r>
          </w:p>
        </w:tc>
      </w:tr>
      <w:tr w:rsidR="00444319" w:rsidRPr="005C23CB" w14:paraId="7CAB80B0" w14:textId="1FB814FA" w:rsidTr="00444319">
        <w:trPr>
          <w:trHeight w:val="39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56FC" w14:textId="0672531C" w:rsidR="00444319" w:rsidRPr="005C23CB" w:rsidRDefault="00444319" w:rsidP="00125C3A">
            <w:r w:rsidRPr="005C23CB">
              <w:t>8.00 – 9:30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E428" w14:textId="00DCC101" w:rsidR="00444319" w:rsidRPr="005C23CB" w:rsidRDefault="00444319" w:rsidP="00360151">
            <w:r w:rsidRPr="005C23CB">
              <w:t>Posturální kontrola, poruchy chůze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D4E" w14:textId="77777777" w:rsidR="00444319" w:rsidRPr="005C23CB" w:rsidRDefault="00444319" w:rsidP="00B927B8">
            <w:r w:rsidRPr="005C23CB">
              <w:t xml:space="preserve">Mgr. Helena </w:t>
            </w:r>
            <w:proofErr w:type="spellStart"/>
            <w:r w:rsidRPr="005C23CB">
              <w:t>Zimermanová</w:t>
            </w:r>
            <w:proofErr w:type="spellEnd"/>
            <w:r w:rsidRPr="005C23CB">
              <w:t xml:space="preserve"> </w:t>
            </w:r>
          </w:p>
          <w:p w14:paraId="2D179E83" w14:textId="4C31D14C" w:rsidR="00444319" w:rsidRPr="005C23CB" w:rsidRDefault="00444319" w:rsidP="00B927B8"/>
        </w:tc>
      </w:tr>
      <w:tr w:rsidR="00444319" w:rsidRPr="005C23CB" w14:paraId="068AFBB5" w14:textId="688A2229" w:rsidTr="00444319">
        <w:trPr>
          <w:trHeight w:val="39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BF1" w14:textId="77777777" w:rsidR="00444319" w:rsidRPr="005C23CB" w:rsidRDefault="00444319" w:rsidP="00F27257">
            <w:r w:rsidRPr="005C23CB">
              <w:t>9.45 – 11.15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E11" w14:textId="3C94A33B" w:rsidR="00444319" w:rsidRPr="005C23CB" w:rsidRDefault="00444319" w:rsidP="00F27257">
            <w:r w:rsidRPr="005C23CB">
              <w:t>dtto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321" w14:textId="067A8241" w:rsidR="00444319" w:rsidRPr="005C23CB" w:rsidRDefault="00444319" w:rsidP="00B927B8">
            <w:r w:rsidRPr="005C23CB">
              <w:t xml:space="preserve">Mgr. Helena </w:t>
            </w:r>
            <w:proofErr w:type="spellStart"/>
            <w:r w:rsidRPr="005C23CB">
              <w:t>Zimermanová</w:t>
            </w:r>
            <w:proofErr w:type="spellEnd"/>
          </w:p>
        </w:tc>
      </w:tr>
      <w:tr w:rsidR="00444319" w:rsidRPr="005C23CB" w14:paraId="077F9457" w14:textId="3400CB8D" w:rsidTr="00444319">
        <w:trPr>
          <w:trHeight w:val="39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AD0" w14:textId="77777777" w:rsidR="00444319" w:rsidRPr="005C23CB" w:rsidRDefault="00444319" w:rsidP="00F27257">
            <w:r w:rsidRPr="005C23CB">
              <w:t>11.30 – 13.00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30B" w14:textId="77777777" w:rsidR="00444319" w:rsidRPr="005C23CB" w:rsidRDefault="00444319" w:rsidP="00432701">
            <w:r w:rsidRPr="005C23CB">
              <w:t>Medikamentózní léčba v rehabilitaci</w:t>
            </w:r>
          </w:p>
          <w:p w14:paraId="6430CFE8" w14:textId="3EBABCD3" w:rsidR="00444319" w:rsidRPr="005C23CB" w:rsidRDefault="00444319" w:rsidP="00432701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782" w14:textId="77777777" w:rsidR="00444319" w:rsidRPr="005C23CB" w:rsidRDefault="00444319" w:rsidP="00432701">
            <w:r w:rsidRPr="005C23CB">
              <w:t xml:space="preserve">Prof. MUDr. Marcela </w:t>
            </w:r>
            <w:proofErr w:type="spellStart"/>
            <w:r w:rsidRPr="005C23CB">
              <w:t>Gr</w:t>
            </w:r>
            <w:r w:rsidRPr="005C23CB">
              <w:rPr>
                <w:rFonts w:cstheme="minorHAnsi"/>
              </w:rPr>
              <w:t>ü</w:t>
            </w:r>
            <w:r w:rsidRPr="005C23CB">
              <w:t>nerová</w:t>
            </w:r>
            <w:proofErr w:type="spellEnd"/>
            <w:r w:rsidRPr="005C23CB">
              <w:t xml:space="preserve"> </w:t>
            </w:r>
            <w:proofErr w:type="spellStart"/>
            <w:r w:rsidRPr="005C23CB">
              <w:t>Lippertová</w:t>
            </w:r>
            <w:proofErr w:type="spellEnd"/>
            <w:r w:rsidRPr="005C23CB">
              <w:t>, Ph.D.</w:t>
            </w:r>
          </w:p>
          <w:p w14:paraId="3FA4E906" w14:textId="1FDBC37B" w:rsidR="00444319" w:rsidRPr="005C23CB" w:rsidRDefault="00444319" w:rsidP="00432701"/>
        </w:tc>
      </w:tr>
      <w:tr w:rsidR="00444319" w:rsidRPr="005C23CB" w14:paraId="7E06606A" w14:textId="5FBD99C7" w:rsidTr="00444319">
        <w:trPr>
          <w:trHeight w:val="39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9E3" w14:textId="77777777" w:rsidR="00444319" w:rsidRPr="005C23CB" w:rsidRDefault="00444319" w:rsidP="00F27257">
            <w:r w:rsidRPr="005C23CB">
              <w:t>13-14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0B7" w14:textId="77777777" w:rsidR="00444319" w:rsidRPr="005C23CB" w:rsidRDefault="00444319" w:rsidP="00F27257">
            <w:r w:rsidRPr="005C23CB">
              <w:t>oběd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1DD" w14:textId="77777777" w:rsidR="00444319" w:rsidRPr="005C23CB" w:rsidRDefault="00444319" w:rsidP="00F27257"/>
        </w:tc>
      </w:tr>
      <w:tr w:rsidR="00444319" w:rsidRPr="005C23CB" w14:paraId="6F96C6B1" w14:textId="1EEEE45E" w:rsidTr="00444319">
        <w:trPr>
          <w:trHeight w:val="39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A6D" w14:textId="105BA0AA" w:rsidR="00444319" w:rsidRPr="005C23CB" w:rsidRDefault="00444319" w:rsidP="00CF451A">
            <w:r w:rsidRPr="005C23CB">
              <w:lastRenderedPageBreak/>
              <w:t>14.00 – 14.45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49F" w14:textId="33765F64" w:rsidR="00444319" w:rsidRPr="005C23CB" w:rsidRDefault="00444319" w:rsidP="00CA26D6">
            <w:proofErr w:type="spellStart"/>
            <w:r w:rsidRPr="005C23CB">
              <w:t>Neuromodulace</w:t>
            </w:r>
            <w:proofErr w:type="spellEnd"/>
            <w:r w:rsidRPr="005C23CB">
              <w:t xml:space="preserve"> (</w:t>
            </w:r>
            <w:proofErr w:type="spellStart"/>
            <w:r w:rsidRPr="005C23CB">
              <w:t>tDCS</w:t>
            </w:r>
            <w:proofErr w:type="spellEnd"/>
            <w:r w:rsidRPr="005C23CB">
              <w:t xml:space="preserve">, </w:t>
            </w:r>
            <w:proofErr w:type="spellStart"/>
            <w:r w:rsidRPr="005C23CB">
              <w:t>rTMS</w:t>
            </w:r>
            <w:proofErr w:type="spellEnd"/>
            <w:r w:rsidRPr="005C23CB">
              <w:t>) u vybraných klinických syndromů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7D1" w14:textId="77777777" w:rsidR="00444319" w:rsidRPr="005C23CB" w:rsidRDefault="00444319" w:rsidP="00CF451A">
            <w:r w:rsidRPr="005C23CB">
              <w:t>Mgr. Přemysl Vlček, Ph.D.</w:t>
            </w:r>
          </w:p>
          <w:p w14:paraId="16272641" w14:textId="547E453A" w:rsidR="00444319" w:rsidRPr="005C23CB" w:rsidRDefault="00444319" w:rsidP="00CF451A"/>
        </w:tc>
      </w:tr>
      <w:tr w:rsidR="00444319" w:rsidRPr="005C23CB" w14:paraId="3D5F980D" w14:textId="32C0079B" w:rsidTr="00444319">
        <w:trPr>
          <w:trHeight w:val="39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5E5" w14:textId="1147C7FE" w:rsidR="00444319" w:rsidRPr="005C23CB" w:rsidRDefault="00444319" w:rsidP="00CF451A">
            <w:r w:rsidRPr="005C23CB">
              <w:t>14.45 – 16.15</w:t>
            </w:r>
          </w:p>
          <w:p w14:paraId="0651799A" w14:textId="09D01ECA" w:rsidR="00444319" w:rsidRPr="005C23CB" w:rsidRDefault="00444319" w:rsidP="00CF451A">
            <w:r w:rsidRPr="005C23CB">
              <w:t>16.30 - 17.15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03A" w14:textId="77777777" w:rsidR="00444319" w:rsidRPr="005C23CB" w:rsidRDefault="00444319" w:rsidP="00CF451A">
            <w:r w:rsidRPr="005C23CB">
              <w:t xml:space="preserve">Biologická zpětná vazba </w:t>
            </w:r>
          </w:p>
          <w:p w14:paraId="7EB2C1D0" w14:textId="618995E5" w:rsidR="00444319" w:rsidRPr="005C23CB" w:rsidRDefault="00444319" w:rsidP="00CF451A">
            <w:r w:rsidRPr="005C23CB">
              <w:t>Virtuální realita v medicíně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399" w14:textId="352A78B7" w:rsidR="00444319" w:rsidRPr="005C23CB" w:rsidRDefault="00444319" w:rsidP="00CF451A">
            <w:r w:rsidRPr="005C23CB">
              <w:t>MUDr. Markéta Janatová</w:t>
            </w:r>
          </w:p>
        </w:tc>
      </w:tr>
    </w:tbl>
    <w:p w14:paraId="2CFF7BF2" w14:textId="2B0D6F2D" w:rsidR="00AE3CE4" w:rsidRPr="005C23CB" w:rsidRDefault="00AE3CE4" w:rsidP="005B4A11">
      <w:pPr>
        <w:rPr>
          <w:rFonts w:ascii="Arial" w:hAnsi="Arial" w:cs="Arial"/>
          <w:color w:val="0070C0"/>
          <w:sz w:val="28"/>
          <w:szCs w:val="28"/>
        </w:rPr>
      </w:pPr>
    </w:p>
    <w:p w14:paraId="09A24505" w14:textId="77777777" w:rsidR="00B2695B" w:rsidRDefault="00B2695B" w:rsidP="005B4A11">
      <w:pPr>
        <w:rPr>
          <w:rFonts w:ascii="Arial" w:hAnsi="Arial" w:cs="Arial"/>
          <w:b/>
          <w:color w:val="0070C0"/>
          <w:sz w:val="28"/>
          <w:szCs w:val="28"/>
        </w:rPr>
      </w:pPr>
    </w:p>
    <w:p w14:paraId="313E81BF" w14:textId="77777777" w:rsidR="00B2695B" w:rsidRDefault="00B2695B" w:rsidP="005B4A11">
      <w:pPr>
        <w:rPr>
          <w:rFonts w:ascii="Arial" w:hAnsi="Arial" w:cs="Arial"/>
          <w:b/>
          <w:color w:val="0070C0"/>
          <w:sz w:val="28"/>
          <w:szCs w:val="28"/>
        </w:rPr>
      </w:pPr>
    </w:p>
    <w:p w14:paraId="22D83CD3" w14:textId="77777777" w:rsidR="00AF10D6" w:rsidRDefault="00AF10D6" w:rsidP="005B4A11">
      <w:pPr>
        <w:rPr>
          <w:rFonts w:ascii="Arial" w:hAnsi="Arial" w:cs="Arial"/>
          <w:b/>
          <w:color w:val="0070C0"/>
          <w:sz w:val="28"/>
          <w:szCs w:val="28"/>
        </w:rPr>
      </w:pPr>
    </w:p>
    <w:p w14:paraId="0DCCF4DE" w14:textId="061874D2" w:rsidR="005B4A11" w:rsidRPr="008B5D06" w:rsidRDefault="00014DC1" w:rsidP="005B4A11">
      <w:pPr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Pátek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BF7ACD">
        <w:rPr>
          <w:rFonts w:ascii="Arial" w:hAnsi="Arial" w:cs="Arial"/>
          <w:b/>
          <w:color w:val="0070C0"/>
          <w:sz w:val="28"/>
          <w:szCs w:val="28"/>
        </w:rPr>
        <w:t>2.2.2024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157"/>
        <w:gridCol w:w="4934"/>
        <w:gridCol w:w="3543"/>
      </w:tblGrid>
      <w:tr w:rsidR="00444319" w:rsidRPr="008B5D06" w14:paraId="6E5C9864" w14:textId="783761AF" w:rsidTr="00444319">
        <w:trPr>
          <w:trHeight w:val="67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ADA904A" w14:textId="77777777" w:rsidR="00444319" w:rsidRPr="008B5D06" w:rsidRDefault="004443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D06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DE1DBA" w14:textId="77777777" w:rsidR="00444319" w:rsidRPr="008B5D06" w:rsidRDefault="004443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D06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D276746" w14:textId="77777777" w:rsidR="00444319" w:rsidRPr="008B5D06" w:rsidRDefault="004443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D06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r w:rsidRPr="008B5D06">
              <w:rPr>
                <w:rFonts w:ascii="Arial" w:hAnsi="Arial" w:cs="Arial"/>
                <w:b/>
                <w:sz w:val="24"/>
                <w:szCs w:val="24"/>
              </w:rPr>
              <w:br/>
              <w:t>(celé jméno – včetně titulu)</w:t>
            </w:r>
          </w:p>
        </w:tc>
      </w:tr>
      <w:tr w:rsidR="00444319" w:rsidRPr="008B5D06" w14:paraId="0D309D41" w14:textId="6FC4C45D" w:rsidTr="00444319">
        <w:trPr>
          <w:trHeight w:val="39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D73" w14:textId="77777777" w:rsidR="00444319" w:rsidRPr="008B5D06" w:rsidRDefault="00444319" w:rsidP="00F27257">
            <w:r w:rsidRPr="008B5D06">
              <w:t>8.00 – 9:30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E9E" w14:textId="77777777" w:rsidR="00444319" w:rsidRPr="00081BA6" w:rsidRDefault="00444319" w:rsidP="006F7D2A">
            <w:r w:rsidRPr="00081BA6">
              <w:t>Terapeutické přístupy a jejich aplikace, interdisciplinární terapie</w:t>
            </w:r>
          </w:p>
          <w:p w14:paraId="0329BEFD" w14:textId="6D910B4D" w:rsidR="00444319" w:rsidRPr="008B5D06" w:rsidRDefault="00444319" w:rsidP="00B77AD7">
            <w:pPr>
              <w:rPr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2EA" w14:textId="77777777" w:rsidR="00444319" w:rsidRDefault="00444319" w:rsidP="008B7C7D">
            <w:r>
              <w:t>Mgr. Kateřina Macháčková, Ph.D.</w:t>
            </w:r>
          </w:p>
          <w:p w14:paraId="7390AD46" w14:textId="73465E00" w:rsidR="00444319" w:rsidRPr="008B5D06" w:rsidRDefault="00444319" w:rsidP="00F27257"/>
        </w:tc>
      </w:tr>
      <w:tr w:rsidR="00444319" w:rsidRPr="008B5D06" w14:paraId="52D6CA8F" w14:textId="3642ABAD" w:rsidTr="00444319">
        <w:trPr>
          <w:trHeight w:val="39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778" w14:textId="77777777" w:rsidR="00444319" w:rsidRPr="008B5D06" w:rsidRDefault="00444319" w:rsidP="00F27257">
            <w:r w:rsidRPr="008B5D06">
              <w:t>9.45 – 11.15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A8E" w14:textId="0865DD74" w:rsidR="00444319" w:rsidRPr="008B5D06" w:rsidRDefault="00444319" w:rsidP="0010670A">
            <w:r>
              <w:t>dtto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9CD" w14:textId="77777777" w:rsidR="00444319" w:rsidRDefault="00444319" w:rsidP="008B7C7D">
            <w:r>
              <w:t>Mgr. Kateřina Macháčková, Ph.D.</w:t>
            </w:r>
          </w:p>
          <w:p w14:paraId="0F14E9C3" w14:textId="706B78FD" w:rsidR="00444319" w:rsidRPr="008B5D06" w:rsidRDefault="00444319" w:rsidP="00F27257"/>
        </w:tc>
      </w:tr>
      <w:tr w:rsidR="00444319" w:rsidRPr="008B5D06" w14:paraId="6660A544" w14:textId="1D97EC62" w:rsidTr="00444319">
        <w:trPr>
          <w:trHeight w:val="39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BA93" w14:textId="3B49C585" w:rsidR="00444319" w:rsidRPr="008B5D06" w:rsidRDefault="00444319" w:rsidP="00F27257">
            <w:r w:rsidRPr="008B5D06">
              <w:t>11.30 – 13.00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F15" w14:textId="46ED62AA" w:rsidR="00444319" w:rsidRPr="008B5D06" w:rsidRDefault="00444319" w:rsidP="00CE4D4F">
            <w:r>
              <w:t>dtto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930" w14:textId="77777777" w:rsidR="00444319" w:rsidRDefault="00444319" w:rsidP="008B7C7D">
            <w:r>
              <w:t>Mgr. Kateřina Macháčková, Ph.D.</w:t>
            </w:r>
          </w:p>
          <w:p w14:paraId="5C13A5FC" w14:textId="2CB601C5" w:rsidR="00444319" w:rsidRPr="008B5D06" w:rsidRDefault="00444319" w:rsidP="00F27257"/>
        </w:tc>
      </w:tr>
      <w:tr w:rsidR="00444319" w:rsidRPr="008B5D06" w14:paraId="6273EE2B" w14:textId="022A068C" w:rsidTr="00444319">
        <w:trPr>
          <w:trHeight w:val="39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822" w14:textId="77777777" w:rsidR="00444319" w:rsidRPr="008B5D06" w:rsidRDefault="00444319" w:rsidP="00F27257">
            <w:r w:rsidRPr="008B5D06">
              <w:t>13-14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F71" w14:textId="77777777" w:rsidR="00444319" w:rsidRPr="008B5D06" w:rsidRDefault="00444319" w:rsidP="00F27257">
            <w:r w:rsidRPr="008B5D06">
              <w:t>oběd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9A5" w14:textId="77777777" w:rsidR="00444319" w:rsidRPr="008B5D06" w:rsidRDefault="00444319" w:rsidP="00F27257"/>
        </w:tc>
      </w:tr>
      <w:tr w:rsidR="00444319" w:rsidRPr="008B5D06" w14:paraId="205ADF6B" w14:textId="2B376E2A" w:rsidTr="00444319">
        <w:trPr>
          <w:trHeight w:val="39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0F9" w14:textId="001D23B0" w:rsidR="00444319" w:rsidRPr="008B5D06" w:rsidRDefault="00444319" w:rsidP="00F27257">
            <w:r w:rsidRPr="008B5D06">
              <w:t>14</w:t>
            </w:r>
            <w:r>
              <w:t>.00</w:t>
            </w:r>
            <w:r w:rsidRPr="008B5D06">
              <w:t xml:space="preserve"> – 15.30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2C5" w14:textId="2ED3D80C" w:rsidR="00444319" w:rsidRPr="008B5D06" w:rsidRDefault="00444319" w:rsidP="00CF451A">
            <w:r>
              <w:t>dtto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324" w14:textId="77777777" w:rsidR="00444319" w:rsidRDefault="00444319" w:rsidP="008B7652">
            <w:r>
              <w:t>Mgr. Kateřina Macháčková, Ph.D.</w:t>
            </w:r>
          </w:p>
          <w:p w14:paraId="44DE2FE4" w14:textId="7A4D69D3" w:rsidR="00444319" w:rsidRPr="008B5D06" w:rsidRDefault="00444319" w:rsidP="00CF451A"/>
        </w:tc>
      </w:tr>
      <w:tr w:rsidR="00444319" w:rsidRPr="008B5D06" w14:paraId="62BFDDAA" w14:textId="77777777" w:rsidTr="00444319">
        <w:trPr>
          <w:trHeight w:val="39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3B5" w14:textId="1F2AE48A" w:rsidR="00444319" w:rsidRPr="008B5D06" w:rsidRDefault="00444319" w:rsidP="00F27257">
            <w:r>
              <w:t>15.45 – 17.15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2B3" w14:textId="101402DA" w:rsidR="00444319" w:rsidRPr="008B5D06" w:rsidRDefault="00444319" w:rsidP="00F27257">
            <w:r>
              <w:t>dtto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56F" w14:textId="77777777" w:rsidR="00444319" w:rsidRDefault="00444319" w:rsidP="008B7652">
            <w:r>
              <w:t>Mgr. Kateřina Macháčková, Ph.D.</w:t>
            </w:r>
          </w:p>
          <w:p w14:paraId="49F35D69" w14:textId="5D237ACA" w:rsidR="00444319" w:rsidRDefault="00444319" w:rsidP="007243F4"/>
          <w:p w14:paraId="34368C7E" w14:textId="77777777" w:rsidR="00444319" w:rsidRDefault="00444319" w:rsidP="007243F4"/>
        </w:tc>
      </w:tr>
    </w:tbl>
    <w:p w14:paraId="1B97C9C6" w14:textId="77777777" w:rsidR="00587A58" w:rsidRPr="008B5D06" w:rsidRDefault="00587A58" w:rsidP="00915791"/>
    <w:p w14:paraId="29247DCF" w14:textId="77777777" w:rsidR="00CF6A39" w:rsidRPr="008B5D06" w:rsidRDefault="00CF6A39" w:rsidP="00915791"/>
    <w:sectPr w:rsidR="00CF6A39" w:rsidRPr="008B5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CC4A2" w14:textId="77777777" w:rsidR="00AB0CB6" w:rsidRDefault="00AB0CB6" w:rsidP="00680200">
      <w:pPr>
        <w:spacing w:after="0" w:line="240" w:lineRule="auto"/>
      </w:pPr>
      <w:r>
        <w:separator/>
      </w:r>
    </w:p>
  </w:endnote>
  <w:endnote w:type="continuationSeparator" w:id="0">
    <w:p w14:paraId="0EB2CE78" w14:textId="77777777" w:rsidR="00AB0CB6" w:rsidRDefault="00AB0CB6" w:rsidP="006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FC90F" w14:textId="77777777" w:rsidR="00AB0CB6" w:rsidRDefault="00AB0CB6" w:rsidP="00680200">
      <w:pPr>
        <w:spacing w:after="0" w:line="240" w:lineRule="auto"/>
      </w:pPr>
      <w:r>
        <w:separator/>
      </w:r>
    </w:p>
  </w:footnote>
  <w:footnote w:type="continuationSeparator" w:id="0">
    <w:p w14:paraId="6D5DE34D" w14:textId="77777777" w:rsidR="00AB0CB6" w:rsidRDefault="00AB0CB6" w:rsidP="006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70A3" w14:textId="77777777" w:rsidR="00680200" w:rsidRDefault="00680200">
    <w:pPr>
      <w:pStyle w:val="Zhlav"/>
    </w:pPr>
    <w:r>
      <w:rPr>
        <w:noProof/>
        <w:lang w:eastAsia="cs-CZ"/>
      </w:rPr>
      <w:drawing>
        <wp:inline distT="0" distB="0" distL="0" distR="0" wp14:anchorId="5AF80BD4" wp14:editId="78EAA38C">
          <wp:extent cx="4876165" cy="11525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1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69A"/>
    <w:multiLevelType w:val="hybridMultilevel"/>
    <w:tmpl w:val="E630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30473"/>
    <w:multiLevelType w:val="hybridMultilevel"/>
    <w:tmpl w:val="8A30F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50F8E"/>
    <w:multiLevelType w:val="hybridMultilevel"/>
    <w:tmpl w:val="74FC8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163B9"/>
    <w:multiLevelType w:val="hybridMultilevel"/>
    <w:tmpl w:val="61AC6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2007"/>
    <w:multiLevelType w:val="hybridMultilevel"/>
    <w:tmpl w:val="BA32B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35AB2"/>
    <w:multiLevelType w:val="multilevel"/>
    <w:tmpl w:val="E9A4D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6283822"/>
    <w:multiLevelType w:val="hybridMultilevel"/>
    <w:tmpl w:val="4FE8D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B2"/>
    <w:rsid w:val="00003EF4"/>
    <w:rsid w:val="00014DC1"/>
    <w:rsid w:val="00015450"/>
    <w:rsid w:val="000233E7"/>
    <w:rsid w:val="000552C6"/>
    <w:rsid w:val="000604C6"/>
    <w:rsid w:val="00065826"/>
    <w:rsid w:val="00067655"/>
    <w:rsid w:val="00072B72"/>
    <w:rsid w:val="00081BA6"/>
    <w:rsid w:val="00095548"/>
    <w:rsid w:val="000966CA"/>
    <w:rsid w:val="000979B4"/>
    <w:rsid w:val="000A2546"/>
    <w:rsid w:val="000B1B79"/>
    <w:rsid w:val="000C2394"/>
    <w:rsid w:val="000D225E"/>
    <w:rsid w:val="000F6D07"/>
    <w:rsid w:val="00101988"/>
    <w:rsid w:val="0010670A"/>
    <w:rsid w:val="00107F8C"/>
    <w:rsid w:val="00125C3A"/>
    <w:rsid w:val="00142530"/>
    <w:rsid w:val="0014704B"/>
    <w:rsid w:val="001629BE"/>
    <w:rsid w:val="0017154D"/>
    <w:rsid w:val="00175B52"/>
    <w:rsid w:val="001761DA"/>
    <w:rsid w:val="001858E8"/>
    <w:rsid w:val="001B16E3"/>
    <w:rsid w:val="001C7957"/>
    <w:rsid w:val="001E1F0A"/>
    <w:rsid w:val="001E3838"/>
    <w:rsid w:val="001F34C6"/>
    <w:rsid w:val="002076FB"/>
    <w:rsid w:val="00216D73"/>
    <w:rsid w:val="002240D0"/>
    <w:rsid w:val="00226300"/>
    <w:rsid w:val="002273DD"/>
    <w:rsid w:val="00230B86"/>
    <w:rsid w:val="002364EE"/>
    <w:rsid w:val="002407D8"/>
    <w:rsid w:val="002409A0"/>
    <w:rsid w:val="00241145"/>
    <w:rsid w:val="00245F5A"/>
    <w:rsid w:val="00250DF8"/>
    <w:rsid w:val="00266835"/>
    <w:rsid w:val="00281C32"/>
    <w:rsid w:val="002857FE"/>
    <w:rsid w:val="00292884"/>
    <w:rsid w:val="002E2300"/>
    <w:rsid w:val="002E4DEC"/>
    <w:rsid w:val="002E6760"/>
    <w:rsid w:val="002F39BD"/>
    <w:rsid w:val="002F5882"/>
    <w:rsid w:val="002F7EE9"/>
    <w:rsid w:val="00304303"/>
    <w:rsid w:val="00315E4B"/>
    <w:rsid w:val="00320151"/>
    <w:rsid w:val="00325004"/>
    <w:rsid w:val="00327AED"/>
    <w:rsid w:val="00330D84"/>
    <w:rsid w:val="00360151"/>
    <w:rsid w:val="003620CF"/>
    <w:rsid w:val="0036216F"/>
    <w:rsid w:val="003646A9"/>
    <w:rsid w:val="00364E1B"/>
    <w:rsid w:val="00382088"/>
    <w:rsid w:val="00387139"/>
    <w:rsid w:val="00387D92"/>
    <w:rsid w:val="00393E03"/>
    <w:rsid w:val="00394BC8"/>
    <w:rsid w:val="0039758B"/>
    <w:rsid w:val="003A0D6A"/>
    <w:rsid w:val="003B2322"/>
    <w:rsid w:val="003B2593"/>
    <w:rsid w:val="003D2551"/>
    <w:rsid w:val="003D419E"/>
    <w:rsid w:val="00400784"/>
    <w:rsid w:val="004028FA"/>
    <w:rsid w:val="00403C17"/>
    <w:rsid w:val="004046C4"/>
    <w:rsid w:val="0042655C"/>
    <w:rsid w:val="00432701"/>
    <w:rsid w:val="00444319"/>
    <w:rsid w:val="0044717E"/>
    <w:rsid w:val="004537A7"/>
    <w:rsid w:val="00466C58"/>
    <w:rsid w:val="00475751"/>
    <w:rsid w:val="00476311"/>
    <w:rsid w:val="0048673A"/>
    <w:rsid w:val="00490B56"/>
    <w:rsid w:val="00492B99"/>
    <w:rsid w:val="00494521"/>
    <w:rsid w:val="00494C17"/>
    <w:rsid w:val="004962C8"/>
    <w:rsid w:val="004B4272"/>
    <w:rsid w:val="004B588D"/>
    <w:rsid w:val="004D71DA"/>
    <w:rsid w:val="004E5AF2"/>
    <w:rsid w:val="005015C5"/>
    <w:rsid w:val="00502969"/>
    <w:rsid w:val="00506FD0"/>
    <w:rsid w:val="005141A1"/>
    <w:rsid w:val="00520812"/>
    <w:rsid w:val="00545530"/>
    <w:rsid w:val="00571E9E"/>
    <w:rsid w:val="00576BBF"/>
    <w:rsid w:val="00587A58"/>
    <w:rsid w:val="005920A4"/>
    <w:rsid w:val="00596B5F"/>
    <w:rsid w:val="005A0F08"/>
    <w:rsid w:val="005A43A6"/>
    <w:rsid w:val="005A6728"/>
    <w:rsid w:val="005A782F"/>
    <w:rsid w:val="005B4A11"/>
    <w:rsid w:val="005C23CB"/>
    <w:rsid w:val="005C7527"/>
    <w:rsid w:val="005D59B0"/>
    <w:rsid w:val="00602D78"/>
    <w:rsid w:val="006132C1"/>
    <w:rsid w:val="0062404B"/>
    <w:rsid w:val="00632009"/>
    <w:rsid w:val="0063414D"/>
    <w:rsid w:val="006467DB"/>
    <w:rsid w:val="006516F0"/>
    <w:rsid w:val="00655124"/>
    <w:rsid w:val="006564E1"/>
    <w:rsid w:val="006628D8"/>
    <w:rsid w:val="0066438B"/>
    <w:rsid w:val="00671887"/>
    <w:rsid w:val="00680200"/>
    <w:rsid w:val="006908A0"/>
    <w:rsid w:val="006A4915"/>
    <w:rsid w:val="006B6405"/>
    <w:rsid w:val="006D0C32"/>
    <w:rsid w:val="006F6FBD"/>
    <w:rsid w:val="006F7D2A"/>
    <w:rsid w:val="00704B8B"/>
    <w:rsid w:val="007140DD"/>
    <w:rsid w:val="0071485F"/>
    <w:rsid w:val="007243F4"/>
    <w:rsid w:val="007268F2"/>
    <w:rsid w:val="00727AF6"/>
    <w:rsid w:val="00730267"/>
    <w:rsid w:val="00734213"/>
    <w:rsid w:val="00736026"/>
    <w:rsid w:val="007612B9"/>
    <w:rsid w:val="0076395A"/>
    <w:rsid w:val="00765A47"/>
    <w:rsid w:val="007660B0"/>
    <w:rsid w:val="00766C39"/>
    <w:rsid w:val="0078149C"/>
    <w:rsid w:val="007D1CC0"/>
    <w:rsid w:val="007F1BA8"/>
    <w:rsid w:val="008065B9"/>
    <w:rsid w:val="00824763"/>
    <w:rsid w:val="00835887"/>
    <w:rsid w:val="008369B2"/>
    <w:rsid w:val="008432BB"/>
    <w:rsid w:val="00856083"/>
    <w:rsid w:val="00856F8F"/>
    <w:rsid w:val="00864254"/>
    <w:rsid w:val="00867C79"/>
    <w:rsid w:val="00872C4F"/>
    <w:rsid w:val="008752BA"/>
    <w:rsid w:val="008754F8"/>
    <w:rsid w:val="008873AA"/>
    <w:rsid w:val="008B5D06"/>
    <w:rsid w:val="008B7652"/>
    <w:rsid w:val="008B7C7D"/>
    <w:rsid w:val="008C0C6B"/>
    <w:rsid w:val="008D07C2"/>
    <w:rsid w:val="008D109D"/>
    <w:rsid w:val="008D206E"/>
    <w:rsid w:val="008E0D90"/>
    <w:rsid w:val="008E68CC"/>
    <w:rsid w:val="008F1DE2"/>
    <w:rsid w:val="008F237A"/>
    <w:rsid w:val="008F7926"/>
    <w:rsid w:val="0090437E"/>
    <w:rsid w:val="009066A7"/>
    <w:rsid w:val="0091294D"/>
    <w:rsid w:val="00913C1E"/>
    <w:rsid w:val="0091472A"/>
    <w:rsid w:val="00915791"/>
    <w:rsid w:val="00923EF5"/>
    <w:rsid w:val="00924AA4"/>
    <w:rsid w:val="0093330C"/>
    <w:rsid w:val="00935992"/>
    <w:rsid w:val="00946D67"/>
    <w:rsid w:val="0095538A"/>
    <w:rsid w:val="0097528F"/>
    <w:rsid w:val="00976C6A"/>
    <w:rsid w:val="00977A77"/>
    <w:rsid w:val="00984668"/>
    <w:rsid w:val="00986081"/>
    <w:rsid w:val="00987848"/>
    <w:rsid w:val="009A2E1F"/>
    <w:rsid w:val="009B2DC3"/>
    <w:rsid w:val="009C18A0"/>
    <w:rsid w:val="009C56AD"/>
    <w:rsid w:val="009D5CAF"/>
    <w:rsid w:val="009D6E3C"/>
    <w:rsid w:val="009F7061"/>
    <w:rsid w:val="00A05DF4"/>
    <w:rsid w:val="00A0765A"/>
    <w:rsid w:val="00A322BB"/>
    <w:rsid w:val="00A32B66"/>
    <w:rsid w:val="00A32F36"/>
    <w:rsid w:val="00A336EA"/>
    <w:rsid w:val="00A464D2"/>
    <w:rsid w:val="00A478CA"/>
    <w:rsid w:val="00A56B2E"/>
    <w:rsid w:val="00AA2123"/>
    <w:rsid w:val="00AA64A5"/>
    <w:rsid w:val="00AB0CB6"/>
    <w:rsid w:val="00AB1136"/>
    <w:rsid w:val="00AB5902"/>
    <w:rsid w:val="00AE3CE4"/>
    <w:rsid w:val="00AF10D6"/>
    <w:rsid w:val="00AF4AF5"/>
    <w:rsid w:val="00B01E43"/>
    <w:rsid w:val="00B027D6"/>
    <w:rsid w:val="00B16346"/>
    <w:rsid w:val="00B2695B"/>
    <w:rsid w:val="00B538B0"/>
    <w:rsid w:val="00B54E7E"/>
    <w:rsid w:val="00B63017"/>
    <w:rsid w:val="00B77AD7"/>
    <w:rsid w:val="00B927B8"/>
    <w:rsid w:val="00B958E3"/>
    <w:rsid w:val="00BA260C"/>
    <w:rsid w:val="00BB2F78"/>
    <w:rsid w:val="00BC6723"/>
    <w:rsid w:val="00BD2D89"/>
    <w:rsid w:val="00BD79A0"/>
    <w:rsid w:val="00BF4736"/>
    <w:rsid w:val="00BF6A6C"/>
    <w:rsid w:val="00BF7ACD"/>
    <w:rsid w:val="00C03675"/>
    <w:rsid w:val="00C10351"/>
    <w:rsid w:val="00C14EAC"/>
    <w:rsid w:val="00C22D32"/>
    <w:rsid w:val="00C251F5"/>
    <w:rsid w:val="00C25AB9"/>
    <w:rsid w:val="00C417B7"/>
    <w:rsid w:val="00C41DC0"/>
    <w:rsid w:val="00C5234D"/>
    <w:rsid w:val="00C570AA"/>
    <w:rsid w:val="00C611A6"/>
    <w:rsid w:val="00C627F9"/>
    <w:rsid w:val="00C63BD5"/>
    <w:rsid w:val="00C812DD"/>
    <w:rsid w:val="00C8155E"/>
    <w:rsid w:val="00C86C9F"/>
    <w:rsid w:val="00CA26D6"/>
    <w:rsid w:val="00CC292B"/>
    <w:rsid w:val="00CC78B5"/>
    <w:rsid w:val="00CE4D4F"/>
    <w:rsid w:val="00CF451A"/>
    <w:rsid w:val="00CF6A39"/>
    <w:rsid w:val="00D03CFF"/>
    <w:rsid w:val="00D066EB"/>
    <w:rsid w:val="00D33704"/>
    <w:rsid w:val="00D5474E"/>
    <w:rsid w:val="00D6249C"/>
    <w:rsid w:val="00D636BF"/>
    <w:rsid w:val="00D754BF"/>
    <w:rsid w:val="00D877B9"/>
    <w:rsid w:val="00D90BAD"/>
    <w:rsid w:val="00DB5BDC"/>
    <w:rsid w:val="00DC6E57"/>
    <w:rsid w:val="00DD27EC"/>
    <w:rsid w:val="00E00EFC"/>
    <w:rsid w:val="00E05990"/>
    <w:rsid w:val="00E117C6"/>
    <w:rsid w:val="00E20C29"/>
    <w:rsid w:val="00E30A27"/>
    <w:rsid w:val="00E4171D"/>
    <w:rsid w:val="00E50CDF"/>
    <w:rsid w:val="00E627BD"/>
    <w:rsid w:val="00EA0F2D"/>
    <w:rsid w:val="00EB02F3"/>
    <w:rsid w:val="00EB127F"/>
    <w:rsid w:val="00EB37B9"/>
    <w:rsid w:val="00EC72CC"/>
    <w:rsid w:val="00ED511E"/>
    <w:rsid w:val="00EF3AB0"/>
    <w:rsid w:val="00F21561"/>
    <w:rsid w:val="00F27257"/>
    <w:rsid w:val="00F40766"/>
    <w:rsid w:val="00F656D5"/>
    <w:rsid w:val="00F70676"/>
    <w:rsid w:val="00F85B3A"/>
    <w:rsid w:val="00F92CA9"/>
    <w:rsid w:val="00FA22D8"/>
    <w:rsid w:val="00FC6B68"/>
    <w:rsid w:val="00FD1BBB"/>
    <w:rsid w:val="00FF4D70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19CAA"/>
  <w15:chartTrackingRefBased/>
  <w15:docId w15:val="{61D8B4CA-C258-4727-BB7F-29F4E4F7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7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0"/>
  </w:style>
  <w:style w:type="paragraph" w:styleId="Zpat">
    <w:name w:val="footer"/>
    <w:basedOn w:val="Normln"/>
    <w:link w:val="Zpat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0"/>
  </w:style>
  <w:style w:type="paragraph" w:styleId="Odstavecseseznamem">
    <w:name w:val="List Paragraph"/>
    <w:basedOn w:val="Normln"/>
    <w:qFormat/>
    <w:rsid w:val="00CF6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F6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6A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6A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A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A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A3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A2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0755-CAAD-4D83-8B21-ABA0E17E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Katerina_Volfova</dc:creator>
  <cp:keywords/>
  <dc:description/>
  <cp:lastModifiedBy>Kateřina Volfová</cp:lastModifiedBy>
  <cp:revision>3</cp:revision>
  <dcterms:created xsi:type="dcterms:W3CDTF">2023-09-18T11:31:00Z</dcterms:created>
  <dcterms:modified xsi:type="dcterms:W3CDTF">2023-10-11T05:03:00Z</dcterms:modified>
</cp:coreProperties>
</file>