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F304BE">
        <w:rPr>
          <w:rFonts w:ascii="Arial" w:hAnsi="Arial" w:cs="Arial"/>
          <w:b/>
          <w:color w:val="0070C0"/>
          <w:sz w:val="32"/>
          <w:szCs w:val="32"/>
        </w:rPr>
        <w:t>Ortopedie a traumatologie pohybového ústrojí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F304BE">
        <w:rPr>
          <w:rFonts w:ascii="Arial" w:hAnsi="Arial" w:cs="Arial"/>
          <w:b/>
          <w:color w:val="0070C0"/>
          <w:sz w:val="32"/>
          <w:szCs w:val="32"/>
        </w:rPr>
        <w:t>prof. MUDr. Martin Krbec, CSc.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F7670E">
        <w:rPr>
          <w:rFonts w:ascii="Arial" w:hAnsi="Arial" w:cs="Arial"/>
          <w:b/>
          <w:color w:val="0070C0"/>
          <w:sz w:val="32"/>
          <w:szCs w:val="32"/>
        </w:rPr>
        <w:t>4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F7670E">
        <w:rPr>
          <w:rFonts w:ascii="Arial" w:hAnsi="Arial" w:cs="Arial"/>
          <w:b/>
          <w:color w:val="0070C0"/>
          <w:sz w:val="32"/>
          <w:szCs w:val="32"/>
        </w:rPr>
        <w:t>2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– </w:t>
      </w:r>
      <w:r w:rsidR="00F7670E">
        <w:rPr>
          <w:rFonts w:ascii="Arial" w:hAnsi="Arial" w:cs="Arial"/>
          <w:b/>
          <w:color w:val="0070C0"/>
          <w:sz w:val="32"/>
          <w:szCs w:val="32"/>
        </w:rPr>
        <w:t>8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F7670E">
        <w:rPr>
          <w:rFonts w:ascii="Arial" w:hAnsi="Arial" w:cs="Arial"/>
          <w:b/>
          <w:color w:val="0070C0"/>
          <w:sz w:val="32"/>
          <w:szCs w:val="32"/>
        </w:rPr>
        <w:t>2</w:t>
      </w:r>
      <w:r w:rsidR="00F304BE">
        <w:rPr>
          <w:rFonts w:ascii="Arial" w:hAnsi="Arial" w:cs="Arial"/>
          <w:b/>
          <w:color w:val="0070C0"/>
          <w:sz w:val="32"/>
          <w:szCs w:val="32"/>
        </w:rPr>
        <w:t>. 201</w:t>
      </w:r>
      <w:r w:rsidR="0090738E">
        <w:rPr>
          <w:rFonts w:ascii="Arial" w:hAnsi="Arial" w:cs="Arial"/>
          <w:b/>
          <w:color w:val="0070C0"/>
          <w:sz w:val="32"/>
          <w:szCs w:val="32"/>
        </w:rPr>
        <w:t>9</w:t>
      </w:r>
    </w:p>
    <w:p w:rsidR="00440C0B" w:rsidRDefault="00440C0B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7670E">
        <w:rPr>
          <w:rFonts w:ascii="Arial" w:hAnsi="Arial" w:cs="Arial"/>
          <w:b/>
          <w:color w:val="0070C0"/>
          <w:sz w:val="28"/>
          <w:szCs w:val="28"/>
        </w:rPr>
        <w:t>4</w:t>
      </w:r>
      <w:r w:rsidR="00F304BE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7670E">
        <w:rPr>
          <w:rFonts w:ascii="Arial" w:hAnsi="Arial" w:cs="Arial"/>
          <w:b/>
          <w:color w:val="0070C0"/>
          <w:sz w:val="28"/>
          <w:szCs w:val="28"/>
        </w:rPr>
        <w:t>2</w:t>
      </w:r>
      <w:r w:rsidR="00F304BE">
        <w:rPr>
          <w:rFonts w:ascii="Arial" w:hAnsi="Arial" w:cs="Arial"/>
          <w:b/>
          <w:color w:val="0070C0"/>
          <w:sz w:val="28"/>
          <w:szCs w:val="28"/>
        </w:rPr>
        <w:t>. 201</w:t>
      </w:r>
      <w:r w:rsidR="0090738E">
        <w:rPr>
          <w:rFonts w:ascii="Arial" w:hAnsi="Arial" w:cs="Arial"/>
          <w:b/>
          <w:color w:val="0070C0"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</w:tblGrid>
      <w:tr w:rsidR="005A7B11" w:rsidRPr="00835887" w:rsidTr="00680200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A7B11" w:rsidRPr="00835887" w:rsidRDefault="005A7B1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shd w:val="clear" w:color="auto" w:fill="BDD6EE" w:themeFill="accent1" w:themeFillTint="66"/>
            <w:vAlign w:val="center"/>
          </w:tcPr>
          <w:p w:rsidR="005A7B11" w:rsidRPr="00835887" w:rsidRDefault="005A7B1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5A7B11" w:rsidRPr="00835887" w:rsidRDefault="005A7B1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A7B11" w:rsidTr="00587A58">
        <w:trPr>
          <w:trHeight w:val="397"/>
        </w:trPr>
        <w:tc>
          <w:tcPr>
            <w:tcW w:w="1555" w:type="dxa"/>
          </w:tcPr>
          <w:p w:rsidR="005A7B11" w:rsidRPr="001E5D5A" w:rsidRDefault="005A7B11">
            <w:r w:rsidRPr="001E5D5A">
              <w:t>08,30-12,00</w:t>
            </w:r>
          </w:p>
        </w:tc>
        <w:tc>
          <w:tcPr>
            <w:tcW w:w="2975" w:type="dxa"/>
          </w:tcPr>
          <w:p w:rsidR="005A7B11" w:rsidRPr="001E5D5A" w:rsidRDefault="005A7B11">
            <w:r w:rsidRPr="001E5D5A">
              <w:t>Vrozené vady páteře a skoliózy</w:t>
            </w:r>
          </w:p>
        </w:tc>
        <w:tc>
          <w:tcPr>
            <w:tcW w:w="2266" w:type="dxa"/>
          </w:tcPr>
          <w:p w:rsidR="005A7B11" w:rsidRPr="001E5D5A" w:rsidRDefault="005A7B11">
            <w:r w:rsidRPr="001E5D5A">
              <w:t>prof. MUDr. Martin Krbec, CSc.</w:t>
            </w:r>
          </w:p>
        </w:tc>
      </w:tr>
      <w:tr w:rsidR="005A7B11" w:rsidTr="00587A58">
        <w:trPr>
          <w:trHeight w:val="397"/>
        </w:trPr>
        <w:tc>
          <w:tcPr>
            <w:tcW w:w="1555" w:type="dxa"/>
          </w:tcPr>
          <w:p w:rsidR="005A7B11" w:rsidRPr="001E5D5A" w:rsidRDefault="005A7B11"/>
        </w:tc>
        <w:tc>
          <w:tcPr>
            <w:tcW w:w="2975" w:type="dxa"/>
          </w:tcPr>
          <w:p w:rsidR="005A7B11" w:rsidRPr="001E5D5A" w:rsidRDefault="005A7B11">
            <w:r w:rsidRPr="001E5D5A">
              <w:t>Tumory a metastázy v oblasti páteře</w:t>
            </w:r>
          </w:p>
        </w:tc>
        <w:tc>
          <w:tcPr>
            <w:tcW w:w="2266" w:type="dxa"/>
          </w:tcPr>
          <w:p w:rsidR="005A7B11" w:rsidRPr="001E5D5A" w:rsidRDefault="005A7B11" w:rsidP="001E5D5A">
            <w:r w:rsidRPr="001E5D5A">
              <w:t>prof. MUDr. Martin Krbec, CSc.</w:t>
            </w:r>
          </w:p>
        </w:tc>
      </w:tr>
      <w:tr w:rsidR="005A7B11" w:rsidTr="00587A58">
        <w:trPr>
          <w:trHeight w:val="397"/>
        </w:trPr>
        <w:tc>
          <w:tcPr>
            <w:tcW w:w="1555" w:type="dxa"/>
          </w:tcPr>
          <w:p w:rsidR="005A7B11" w:rsidRPr="001E5D5A" w:rsidRDefault="005A7B11">
            <w:r w:rsidRPr="001E5D5A">
              <w:t>13,00-17,00</w:t>
            </w:r>
          </w:p>
        </w:tc>
        <w:tc>
          <w:tcPr>
            <w:tcW w:w="2975" w:type="dxa"/>
          </w:tcPr>
          <w:p w:rsidR="005A7B11" w:rsidRPr="001E5D5A" w:rsidRDefault="005A7B11">
            <w:r w:rsidRPr="001E5D5A">
              <w:t>Degenerativní onemocnění páteře</w:t>
            </w:r>
          </w:p>
        </w:tc>
        <w:tc>
          <w:tcPr>
            <w:tcW w:w="2266" w:type="dxa"/>
          </w:tcPr>
          <w:p w:rsidR="005A7B11" w:rsidRPr="001E5D5A" w:rsidRDefault="005A7B11">
            <w:r w:rsidRPr="001E5D5A">
              <w:t>doc. MUDr. Jiří Skála-Rosenbaum, PhD</w:t>
            </w:r>
          </w:p>
        </w:tc>
      </w:tr>
      <w:tr w:rsidR="005A7B11" w:rsidTr="00587A58">
        <w:trPr>
          <w:trHeight w:val="397"/>
        </w:trPr>
        <w:tc>
          <w:tcPr>
            <w:tcW w:w="1555" w:type="dxa"/>
          </w:tcPr>
          <w:p w:rsidR="005A7B11" w:rsidRPr="001E5D5A" w:rsidRDefault="005A7B11"/>
        </w:tc>
        <w:tc>
          <w:tcPr>
            <w:tcW w:w="2975" w:type="dxa"/>
          </w:tcPr>
          <w:p w:rsidR="005A7B11" w:rsidRPr="001E5D5A" w:rsidRDefault="005A7B11">
            <w:r w:rsidRPr="001E5D5A">
              <w:t>Poranění C páteře</w:t>
            </w:r>
          </w:p>
        </w:tc>
        <w:tc>
          <w:tcPr>
            <w:tcW w:w="2266" w:type="dxa"/>
          </w:tcPr>
          <w:p w:rsidR="005A7B11" w:rsidRPr="001E5D5A" w:rsidRDefault="005A7B11" w:rsidP="001E5D5A">
            <w:r w:rsidRPr="001E5D5A">
              <w:t>doc. MUDr. Jiří Skála-Rosenbaum, PhD</w:t>
            </w:r>
          </w:p>
        </w:tc>
      </w:tr>
    </w:tbl>
    <w:p w:rsidR="00440C0B" w:rsidRDefault="00440C0B">
      <w:pPr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7670E">
        <w:rPr>
          <w:rFonts w:ascii="Arial" w:hAnsi="Arial" w:cs="Arial"/>
          <w:b/>
          <w:color w:val="0070C0"/>
          <w:sz w:val="28"/>
          <w:szCs w:val="28"/>
        </w:rPr>
        <w:t>5</w:t>
      </w:r>
      <w:r w:rsidR="001E5D5A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7670E">
        <w:rPr>
          <w:rFonts w:ascii="Arial" w:hAnsi="Arial" w:cs="Arial"/>
          <w:b/>
          <w:color w:val="0070C0"/>
          <w:sz w:val="28"/>
          <w:szCs w:val="28"/>
        </w:rPr>
        <w:t>2</w:t>
      </w:r>
      <w:r w:rsidR="001E5D5A">
        <w:rPr>
          <w:rFonts w:ascii="Arial" w:hAnsi="Arial" w:cs="Arial"/>
          <w:b/>
          <w:color w:val="0070C0"/>
          <w:sz w:val="28"/>
          <w:szCs w:val="28"/>
        </w:rPr>
        <w:t>. 201</w:t>
      </w:r>
      <w:r w:rsidR="0090738E">
        <w:rPr>
          <w:rFonts w:ascii="Arial" w:hAnsi="Arial" w:cs="Arial"/>
          <w:b/>
          <w:color w:val="0070C0"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</w:tblGrid>
      <w:tr w:rsidR="005A7B11" w:rsidRPr="00835887" w:rsidTr="00F304BE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A7B11" w:rsidTr="00F304BE">
        <w:trPr>
          <w:trHeight w:val="397"/>
        </w:trPr>
        <w:tc>
          <w:tcPr>
            <w:tcW w:w="1555" w:type="dxa"/>
          </w:tcPr>
          <w:p w:rsidR="005A7B11" w:rsidRPr="00440C0B" w:rsidRDefault="005A7B11" w:rsidP="001E5D5A">
            <w:r w:rsidRPr="00440C0B">
              <w:t>08,30-12,00</w:t>
            </w:r>
          </w:p>
        </w:tc>
        <w:tc>
          <w:tcPr>
            <w:tcW w:w="2975" w:type="dxa"/>
          </w:tcPr>
          <w:p w:rsidR="005A7B11" w:rsidRPr="00440C0B" w:rsidRDefault="005A7B11" w:rsidP="00F304BE">
            <w:r w:rsidRPr="00440C0B">
              <w:t>Poranění pánve</w:t>
            </w:r>
          </w:p>
        </w:tc>
        <w:tc>
          <w:tcPr>
            <w:tcW w:w="2266" w:type="dxa"/>
          </w:tcPr>
          <w:p w:rsidR="005A7B11" w:rsidRPr="00440C0B" w:rsidRDefault="005A7B11" w:rsidP="00F304BE">
            <w:r w:rsidRPr="00440C0B">
              <w:t xml:space="preserve">prof. MUDr. Valér </w:t>
            </w:r>
            <w:proofErr w:type="spellStart"/>
            <w:r w:rsidRPr="00440C0B">
              <w:t>Džupa</w:t>
            </w:r>
            <w:proofErr w:type="spellEnd"/>
            <w:r w:rsidRPr="00440C0B">
              <w:t>, CSc.</w:t>
            </w:r>
          </w:p>
        </w:tc>
      </w:tr>
      <w:tr w:rsidR="005A7B11" w:rsidTr="00F304BE">
        <w:trPr>
          <w:trHeight w:val="397"/>
        </w:trPr>
        <w:tc>
          <w:tcPr>
            <w:tcW w:w="1555" w:type="dxa"/>
          </w:tcPr>
          <w:p w:rsidR="005A7B11" w:rsidRPr="00440C0B" w:rsidRDefault="005A7B11" w:rsidP="001E5D5A"/>
        </w:tc>
        <w:tc>
          <w:tcPr>
            <w:tcW w:w="2975" w:type="dxa"/>
          </w:tcPr>
          <w:p w:rsidR="005A7B11" w:rsidRPr="00440C0B" w:rsidRDefault="005A7B11" w:rsidP="001E5D5A">
            <w:pPr>
              <w:tabs>
                <w:tab w:val="left" w:pos="1860"/>
              </w:tabs>
            </w:pPr>
            <w:r w:rsidRPr="00440C0B">
              <w:t>Zlomeniny acetabula</w:t>
            </w:r>
          </w:p>
        </w:tc>
        <w:tc>
          <w:tcPr>
            <w:tcW w:w="2266" w:type="dxa"/>
          </w:tcPr>
          <w:p w:rsidR="005A7B11" w:rsidRPr="00440C0B" w:rsidRDefault="005A7B11" w:rsidP="00F304BE"/>
        </w:tc>
      </w:tr>
      <w:tr w:rsidR="005A7B11" w:rsidTr="00F304BE">
        <w:trPr>
          <w:trHeight w:val="397"/>
        </w:trPr>
        <w:tc>
          <w:tcPr>
            <w:tcW w:w="1555" w:type="dxa"/>
          </w:tcPr>
          <w:p w:rsidR="005A7B11" w:rsidRPr="00440C0B" w:rsidRDefault="005A7B11" w:rsidP="001E5D5A">
            <w:r w:rsidRPr="00440C0B">
              <w:t>13,00-17,00</w:t>
            </w:r>
          </w:p>
        </w:tc>
        <w:tc>
          <w:tcPr>
            <w:tcW w:w="2975" w:type="dxa"/>
          </w:tcPr>
          <w:p w:rsidR="005A7B11" w:rsidRPr="00440C0B" w:rsidRDefault="005A7B11" w:rsidP="00440C0B">
            <w:r w:rsidRPr="00440C0B">
              <w:t>Poranění TL páteře</w:t>
            </w:r>
          </w:p>
        </w:tc>
        <w:tc>
          <w:tcPr>
            <w:tcW w:w="2266" w:type="dxa"/>
          </w:tcPr>
          <w:p w:rsidR="005A7B11" w:rsidRPr="00440C0B" w:rsidRDefault="005A7B11" w:rsidP="00440C0B">
            <w:r w:rsidRPr="00440C0B">
              <w:t>prof. MUDr. Martin Krbec, CSc.</w:t>
            </w:r>
          </w:p>
        </w:tc>
      </w:tr>
      <w:tr w:rsidR="005A7B11" w:rsidTr="00F304BE">
        <w:trPr>
          <w:trHeight w:val="397"/>
        </w:trPr>
        <w:tc>
          <w:tcPr>
            <w:tcW w:w="1555" w:type="dxa"/>
          </w:tcPr>
          <w:p w:rsidR="005A7B11" w:rsidRPr="00440C0B" w:rsidRDefault="005A7B11" w:rsidP="00F304BE"/>
        </w:tc>
        <w:tc>
          <w:tcPr>
            <w:tcW w:w="2975" w:type="dxa"/>
          </w:tcPr>
          <w:p w:rsidR="005A7B11" w:rsidRPr="00440C0B" w:rsidRDefault="005A7B11" w:rsidP="00F304BE">
            <w:r w:rsidRPr="00440C0B">
              <w:t>Zlomeniny proximálního femuru</w:t>
            </w:r>
          </w:p>
        </w:tc>
        <w:tc>
          <w:tcPr>
            <w:tcW w:w="2266" w:type="dxa"/>
          </w:tcPr>
          <w:p w:rsidR="005A7B11" w:rsidRPr="00440C0B" w:rsidRDefault="005A7B11" w:rsidP="00F304BE">
            <w:r w:rsidRPr="00440C0B">
              <w:t>doc. MUDr. Pavel Douša, CSc.</w:t>
            </w: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7670E">
        <w:rPr>
          <w:rFonts w:ascii="Arial" w:hAnsi="Arial" w:cs="Arial"/>
          <w:b/>
          <w:color w:val="0070C0"/>
          <w:sz w:val="28"/>
          <w:szCs w:val="28"/>
        </w:rPr>
        <w:t>6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7670E">
        <w:rPr>
          <w:rFonts w:ascii="Arial" w:hAnsi="Arial" w:cs="Arial"/>
          <w:b/>
          <w:color w:val="0070C0"/>
          <w:sz w:val="28"/>
          <w:szCs w:val="28"/>
        </w:rPr>
        <w:t>2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201</w:t>
      </w:r>
      <w:r w:rsidR="0090738E">
        <w:rPr>
          <w:rFonts w:ascii="Arial" w:hAnsi="Arial" w:cs="Arial"/>
          <w:b/>
          <w:color w:val="0070C0"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</w:tblGrid>
      <w:tr w:rsidR="005A7B11" w:rsidRPr="00835887" w:rsidTr="00440C0B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:rsidR="005A7B11" w:rsidRPr="00835887" w:rsidRDefault="005A7B11" w:rsidP="00F3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A7B11" w:rsidTr="00440C0B">
        <w:trPr>
          <w:trHeight w:val="397"/>
        </w:trPr>
        <w:tc>
          <w:tcPr>
            <w:tcW w:w="1555" w:type="dxa"/>
          </w:tcPr>
          <w:p w:rsidR="005A7B11" w:rsidRPr="00440C0B" w:rsidRDefault="005A7B11" w:rsidP="00440C0B">
            <w:r w:rsidRPr="00440C0B">
              <w:t>08,30-12,00</w:t>
            </w:r>
          </w:p>
        </w:tc>
        <w:tc>
          <w:tcPr>
            <w:tcW w:w="2975" w:type="dxa"/>
          </w:tcPr>
          <w:p w:rsidR="005A7B11" w:rsidRPr="00440C0B" w:rsidRDefault="005A7B11" w:rsidP="00440C0B">
            <w:r w:rsidRPr="00440C0B">
              <w:t>Zlomeniny diafýzy a distálního femuru</w:t>
            </w:r>
          </w:p>
        </w:tc>
        <w:tc>
          <w:tcPr>
            <w:tcW w:w="2266" w:type="dxa"/>
          </w:tcPr>
          <w:p w:rsidR="005A7B11" w:rsidRPr="00440C0B" w:rsidRDefault="005A7B11" w:rsidP="00440C0B">
            <w:r w:rsidRPr="00440C0B">
              <w:t>as. MUDr. Libor Luňáček</w:t>
            </w:r>
          </w:p>
        </w:tc>
      </w:tr>
      <w:tr w:rsidR="005A7B11" w:rsidTr="00440C0B">
        <w:trPr>
          <w:trHeight w:val="397"/>
        </w:trPr>
        <w:tc>
          <w:tcPr>
            <w:tcW w:w="1555" w:type="dxa"/>
          </w:tcPr>
          <w:p w:rsidR="005A7B11" w:rsidRPr="00440C0B" w:rsidRDefault="005A7B11" w:rsidP="00440C0B"/>
        </w:tc>
        <w:tc>
          <w:tcPr>
            <w:tcW w:w="2975" w:type="dxa"/>
          </w:tcPr>
          <w:p w:rsidR="005A7B11" w:rsidRPr="00440C0B" w:rsidRDefault="005A7B11" w:rsidP="00440C0B">
            <w:r w:rsidRPr="00440C0B">
              <w:t>Poranění v oblasti kolena</w:t>
            </w:r>
          </w:p>
        </w:tc>
        <w:tc>
          <w:tcPr>
            <w:tcW w:w="2266" w:type="dxa"/>
          </w:tcPr>
          <w:p w:rsidR="005A7B11" w:rsidRPr="00440C0B" w:rsidRDefault="005A7B11" w:rsidP="00F304BE">
            <w:r w:rsidRPr="00440C0B">
              <w:t>as. MUDr. Libor Luňáček</w:t>
            </w:r>
          </w:p>
        </w:tc>
      </w:tr>
      <w:tr w:rsidR="005A7B11" w:rsidTr="00440C0B">
        <w:trPr>
          <w:trHeight w:val="397"/>
        </w:trPr>
        <w:tc>
          <w:tcPr>
            <w:tcW w:w="1555" w:type="dxa"/>
          </w:tcPr>
          <w:p w:rsidR="005A7B11" w:rsidRPr="00440C0B" w:rsidRDefault="005A7B11" w:rsidP="00440C0B">
            <w:r w:rsidRPr="00440C0B">
              <w:t>13,00-17,00</w:t>
            </w:r>
          </w:p>
        </w:tc>
        <w:tc>
          <w:tcPr>
            <w:tcW w:w="2975" w:type="dxa"/>
          </w:tcPr>
          <w:p w:rsidR="005A7B11" w:rsidRPr="00440C0B" w:rsidRDefault="005A7B11" w:rsidP="00440C0B">
            <w:r w:rsidRPr="00440C0B">
              <w:t xml:space="preserve">Zlomeniny bérce, </w:t>
            </w:r>
            <w:proofErr w:type="spellStart"/>
            <w:r w:rsidRPr="00440C0B">
              <w:t>pilonu</w:t>
            </w:r>
            <w:proofErr w:type="spellEnd"/>
            <w:r w:rsidRPr="00440C0B">
              <w:t xml:space="preserve"> a hlezna</w:t>
            </w:r>
          </w:p>
        </w:tc>
        <w:tc>
          <w:tcPr>
            <w:tcW w:w="2266" w:type="dxa"/>
          </w:tcPr>
          <w:p w:rsidR="005A7B11" w:rsidRPr="00440C0B" w:rsidRDefault="005A7B11" w:rsidP="00440C0B">
            <w:r w:rsidRPr="00440C0B">
              <w:t>doc. MUDr. Pavel Douša, CSc.</w:t>
            </w:r>
          </w:p>
        </w:tc>
      </w:tr>
      <w:tr w:rsidR="005A7B11" w:rsidTr="00440C0B">
        <w:trPr>
          <w:trHeight w:val="397"/>
        </w:trPr>
        <w:tc>
          <w:tcPr>
            <w:tcW w:w="1555" w:type="dxa"/>
          </w:tcPr>
          <w:p w:rsidR="005A7B11" w:rsidRPr="00440C0B" w:rsidRDefault="005A7B11" w:rsidP="00F304BE"/>
        </w:tc>
        <w:tc>
          <w:tcPr>
            <w:tcW w:w="2975" w:type="dxa"/>
          </w:tcPr>
          <w:p w:rsidR="005A7B11" w:rsidRPr="00440C0B" w:rsidRDefault="005A7B11" w:rsidP="00440C0B">
            <w:r w:rsidRPr="00440C0B">
              <w:t>Zlomeniny v oblasti nohy</w:t>
            </w:r>
          </w:p>
        </w:tc>
        <w:tc>
          <w:tcPr>
            <w:tcW w:w="2266" w:type="dxa"/>
          </w:tcPr>
          <w:p w:rsidR="005A7B11" w:rsidRPr="00440C0B" w:rsidRDefault="005A7B11" w:rsidP="00F304BE">
            <w:r w:rsidRPr="00440C0B">
              <w:t>as. MUDr. Radek Bartoška, PhD.</w:t>
            </w:r>
          </w:p>
        </w:tc>
      </w:tr>
    </w:tbl>
    <w:p w:rsidR="00440C0B" w:rsidRDefault="00440C0B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7670E">
        <w:rPr>
          <w:rFonts w:ascii="Arial" w:hAnsi="Arial" w:cs="Arial"/>
          <w:b/>
          <w:color w:val="0070C0"/>
          <w:sz w:val="28"/>
          <w:szCs w:val="28"/>
        </w:rPr>
        <w:t>7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7670E">
        <w:rPr>
          <w:rFonts w:ascii="Arial" w:hAnsi="Arial" w:cs="Arial"/>
          <w:b/>
          <w:color w:val="0070C0"/>
          <w:sz w:val="28"/>
          <w:szCs w:val="28"/>
        </w:rPr>
        <w:t>2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201</w:t>
      </w:r>
      <w:r w:rsidR="0090738E">
        <w:rPr>
          <w:rFonts w:ascii="Arial" w:hAnsi="Arial" w:cs="Arial"/>
          <w:b/>
          <w:color w:val="0070C0"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1"/>
        <w:gridCol w:w="2902"/>
        <w:gridCol w:w="2239"/>
      </w:tblGrid>
      <w:tr w:rsidR="005A7B11" w:rsidTr="00440C0B">
        <w:trPr>
          <w:trHeight w:val="6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A7B11" w:rsidTr="00440C0B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08,30-12,00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Poranění v oblasti ramena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>
            <w:r w:rsidRPr="00440C0B">
              <w:t>prim. MUDr. Vladimír Frič, CSc.</w:t>
            </w:r>
          </w:p>
        </w:tc>
      </w:tr>
      <w:tr w:rsidR="005A7B11" w:rsidTr="00440C0B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Zlomeniny diafýzy a distálního humeru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>
            <w:r w:rsidRPr="00440C0B">
              <w:t>as. MUDr. Jiří Marvan, PhD.</w:t>
            </w:r>
          </w:p>
        </w:tc>
      </w:tr>
      <w:tr w:rsidR="005A7B11" w:rsidTr="00440C0B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13,00-17,00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Poranění v oblasti lokte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as. MUDr. Jiří Marvan, PhD.</w:t>
            </w:r>
          </w:p>
        </w:tc>
      </w:tr>
      <w:tr w:rsidR="005A7B11" w:rsidTr="00440C0B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Zlomeniny předloktí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440C0B" w:rsidRDefault="005A7B11" w:rsidP="00440C0B">
            <w:r w:rsidRPr="00440C0B">
              <w:t>as. MUDr. Vladimír Pacovský, PhD.</w:t>
            </w:r>
          </w:p>
        </w:tc>
      </w:tr>
    </w:tbl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7670E">
        <w:rPr>
          <w:rFonts w:ascii="Arial" w:hAnsi="Arial" w:cs="Arial"/>
          <w:b/>
          <w:color w:val="0070C0"/>
          <w:sz w:val="28"/>
          <w:szCs w:val="28"/>
        </w:rPr>
        <w:t>8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F7670E">
        <w:rPr>
          <w:rFonts w:ascii="Arial" w:hAnsi="Arial" w:cs="Arial"/>
          <w:b/>
          <w:color w:val="0070C0"/>
          <w:sz w:val="28"/>
          <w:szCs w:val="28"/>
        </w:rPr>
        <w:t>2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201</w:t>
      </w:r>
      <w:r w:rsidR="0090738E">
        <w:rPr>
          <w:rFonts w:ascii="Arial" w:hAnsi="Arial" w:cs="Arial"/>
          <w:b/>
          <w:color w:val="0070C0"/>
          <w:sz w:val="28"/>
          <w:szCs w:val="28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</w:tblGrid>
      <w:tr w:rsidR="005A7B11" w:rsidTr="005B4A11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7B11" w:rsidRDefault="005A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5A7B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08,30-12,00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Poranění zápěstí a ruky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as. MUDr. Pavel Čech</w:t>
            </w:r>
          </w:p>
        </w:tc>
      </w:tr>
      <w:tr w:rsidR="005A7B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>
            <w:r w:rsidRPr="00E70875">
              <w:t>Paklouby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doc. MUDr. Pavel Douša, CSc.</w:t>
            </w:r>
          </w:p>
        </w:tc>
      </w:tr>
      <w:tr w:rsidR="005A7B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13,00-17,00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Obecná traumatologie – kazuistiky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 xml:space="preserve">prof. MUDr. Valér </w:t>
            </w:r>
            <w:proofErr w:type="spellStart"/>
            <w:r w:rsidRPr="00E70875">
              <w:t>Džupa</w:t>
            </w:r>
            <w:proofErr w:type="spellEnd"/>
            <w:r w:rsidRPr="00E70875">
              <w:t>, CSc.</w:t>
            </w:r>
          </w:p>
        </w:tc>
      </w:tr>
      <w:tr w:rsidR="005A7B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Závěrečná diskuse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11" w:rsidRPr="00E70875" w:rsidRDefault="005A7B11" w:rsidP="00440C0B">
            <w:r w:rsidRPr="00E70875">
              <w:t>prof. MUDr. Martin Krbec, CSc.</w:t>
            </w:r>
          </w:p>
        </w:tc>
      </w:tr>
    </w:tbl>
    <w:p w:rsidR="00587A58" w:rsidRDefault="00587A58" w:rsidP="00915791"/>
    <w:sectPr w:rsidR="00587A58" w:rsidSect="006C4A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0B" w:rsidRDefault="00440C0B" w:rsidP="00680200">
      <w:pPr>
        <w:spacing w:after="0" w:line="240" w:lineRule="auto"/>
      </w:pPr>
      <w:r>
        <w:separator/>
      </w:r>
    </w:p>
  </w:endnote>
  <w:endnote w:type="continuationSeparator" w:id="0">
    <w:p w:rsidR="00440C0B" w:rsidRDefault="00440C0B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0B" w:rsidRDefault="00440C0B" w:rsidP="00680200">
      <w:pPr>
        <w:spacing w:after="0" w:line="240" w:lineRule="auto"/>
      </w:pPr>
      <w:r>
        <w:separator/>
      </w:r>
    </w:p>
  </w:footnote>
  <w:footnote w:type="continuationSeparator" w:id="0">
    <w:p w:rsidR="00440C0B" w:rsidRDefault="00440C0B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0B" w:rsidRDefault="00440C0B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9B2"/>
    <w:rsid w:val="000608E5"/>
    <w:rsid w:val="000B4C04"/>
    <w:rsid w:val="001E5D5A"/>
    <w:rsid w:val="001E6086"/>
    <w:rsid w:val="002273DD"/>
    <w:rsid w:val="00440C0B"/>
    <w:rsid w:val="00587A58"/>
    <w:rsid w:val="005A7B11"/>
    <w:rsid w:val="005B4A11"/>
    <w:rsid w:val="00602D78"/>
    <w:rsid w:val="00680200"/>
    <w:rsid w:val="006C4A89"/>
    <w:rsid w:val="00835887"/>
    <w:rsid w:val="008369B2"/>
    <w:rsid w:val="00847FF7"/>
    <w:rsid w:val="009066A7"/>
    <w:rsid w:val="0090738E"/>
    <w:rsid w:val="00915791"/>
    <w:rsid w:val="00E30A27"/>
    <w:rsid w:val="00E70875"/>
    <w:rsid w:val="00F050BD"/>
    <w:rsid w:val="00F304BE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F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F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ruzickova</cp:lastModifiedBy>
  <cp:revision>2</cp:revision>
  <cp:lastPrinted>2018-11-01T16:47:00Z</cp:lastPrinted>
  <dcterms:created xsi:type="dcterms:W3CDTF">2018-11-07T13:33:00Z</dcterms:created>
  <dcterms:modified xsi:type="dcterms:W3CDTF">2018-11-07T13:33:00Z</dcterms:modified>
</cp:coreProperties>
</file>